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0B463" w14:textId="77777777" w:rsidR="0094164D" w:rsidRPr="00D8635C" w:rsidRDefault="0094164D" w:rsidP="0094164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D8635C">
        <w:rPr>
          <w:rFonts w:ascii="Times New Roman" w:hAnsi="Times New Roman" w:cs="Times New Roman"/>
          <w:b/>
          <w:bCs/>
          <w:sz w:val="24"/>
          <w:szCs w:val="24"/>
        </w:rPr>
        <w:t>ROGRAM</w:t>
      </w:r>
    </w:p>
    <w:p w14:paraId="06752019" w14:textId="77777777" w:rsidR="0094164D" w:rsidRDefault="0094164D" w:rsidP="0094164D">
      <w:pPr>
        <w:spacing w:after="0" w:line="240" w:lineRule="auto"/>
        <w:jc w:val="center"/>
        <w:rPr>
          <w:rFonts w:ascii="Times New Roman" w:hAnsi="Times New Roman" w:cs="Times New Roman"/>
          <w:b/>
          <w:bCs/>
          <w:sz w:val="24"/>
          <w:szCs w:val="24"/>
        </w:rPr>
      </w:pPr>
      <w:r w:rsidRPr="00D8635C">
        <w:rPr>
          <w:rFonts w:ascii="Times New Roman" w:hAnsi="Times New Roman" w:cs="Times New Roman"/>
          <w:b/>
          <w:bCs/>
          <w:sz w:val="24"/>
          <w:szCs w:val="24"/>
        </w:rPr>
        <w:t xml:space="preserve">POTPORE HRVATIMA U BOSNI I HERCEGOVINI </w:t>
      </w:r>
    </w:p>
    <w:p w14:paraId="565D024C" w14:textId="77777777" w:rsidR="0094164D" w:rsidRDefault="0094164D" w:rsidP="0094164D">
      <w:pPr>
        <w:spacing w:after="0" w:line="240" w:lineRule="auto"/>
        <w:jc w:val="center"/>
        <w:rPr>
          <w:rFonts w:ascii="Times New Roman" w:hAnsi="Times New Roman" w:cs="Times New Roman"/>
          <w:b/>
          <w:bCs/>
          <w:sz w:val="24"/>
          <w:szCs w:val="24"/>
        </w:rPr>
      </w:pPr>
      <w:r w:rsidRPr="00D8635C">
        <w:rPr>
          <w:rFonts w:ascii="Times New Roman" w:hAnsi="Times New Roman" w:cs="Times New Roman"/>
          <w:b/>
          <w:bCs/>
          <w:sz w:val="24"/>
          <w:szCs w:val="24"/>
        </w:rPr>
        <w:t xml:space="preserve">U SVRHU POTICANJA GOSPODARSKOG RAZVOJA </w:t>
      </w:r>
    </w:p>
    <w:p w14:paraId="492E05AF" w14:textId="77777777" w:rsidR="0094164D" w:rsidRPr="00D8635C" w:rsidRDefault="0094164D" w:rsidP="0094164D">
      <w:pPr>
        <w:spacing w:after="0" w:line="240" w:lineRule="auto"/>
        <w:jc w:val="center"/>
        <w:rPr>
          <w:rFonts w:ascii="Times New Roman" w:hAnsi="Times New Roman" w:cs="Times New Roman"/>
          <w:b/>
          <w:bCs/>
          <w:sz w:val="24"/>
          <w:szCs w:val="24"/>
        </w:rPr>
      </w:pPr>
      <w:r w:rsidRPr="00D8635C">
        <w:rPr>
          <w:rFonts w:ascii="Times New Roman" w:hAnsi="Times New Roman" w:cs="Times New Roman"/>
          <w:b/>
          <w:bCs/>
          <w:sz w:val="24"/>
          <w:szCs w:val="24"/>
        </w:rPr>
        <w:t>LOKALNE ZAJEDNICE  ZA RAZDOBLJE 2025.</w:t>
      </w:r>
      <w:r>
        <w:rPr>
          <w:rFonts w:ascii="Times New Roman" w:hAnsi="Times New Roman" w:cs="Times New Roman"/>
          <w:b/>
          <w:bCs/>
          <w:sz w:val="24"/>
          <w:szCs w:val="24"/>
        </w:rPr>
        <w:t xml:space="preserve"> </w:t>
      </w:r>
      <w:r w:rsidRPr="00D8635C">
        <w:rPr>
          <w:rFonts w:ascii="Times New Roman" w:hAnsi="Times New Roman" w:cs="Times New Roman"/>
          <w:b/>
          <w:bCs/>
          <w:sz w:val="24"/>
          <w:szCs w:val="24"/>
        </w:rPr>
        <w:t>-</w:t>
      </w:r>
      <w:r>
        <w:rPr>
          <w:rFonts w:ascii="Times New Roman" w:hAnsi="Times New Roman" w:cs="Times New Roman"/>
          <w:b/>
          <w:bCs/>
          <w:sz w:val="24"/>
          <w:szCs w:val="24"/>
        </w:rPr>
        <w:t xml:space="preserve"> </w:t>
      </w:r>
      <w:r w:rsidRPr="00D8635C">
        <w:rPr>
          <w:rFonts w:ascii="Times New Roman" w:hAnsi="Times New Roman" w:cs="Times New Roman"/>
          <w:b/>
          <w:bCs/>
          <w:sz w:val="24"/>
          <w:szCs w:val="24"/>
        </w:rPr>
        <w:t xml:space="preserve">2027. </w:t>
      </w:r>
    </w:p>
    <w:p w14:paraId="059CEFE2" w14:textId="77777777" w:rsidR="0094164D" w:rsidRPr="00D8635C" w:rsidRDefault="0094164D" w:rsidP="0094164D">
      <w:pPr>
        <w:spacing w:after="0" w:line="240" w:lineRule="auto"/>
        <w:jc w:val="center"/>
        <w:outlineLvl w:val="0"/>
        <w:rPr>
          <w:rFonts w:ascii="Times New Roman" w:eastAsia="Calibri" w:hAnsi="Times New Roman" w:cs="Times New Roman"/>
          <w:b/>
          <w:bCs/>
          <w:sz w:val="24"/>
          <w:szCs w:val="24"/>
        </w:rPr>
      </w:pPr>
    </w:p>
    <w:p w14:paraId="70AB5464" w14:textId="77777777" w:rsidR="0094164D" w:rsidRPr="00D8635C" w:rsidRDefault="0094164D" w:rsidP="0094164D">
      <w:pPr>
        <w:spacing w:after="0" w:line="240" w:lineRule="auto"/>
        <w:jc w:val="center"/>
        <w:outlineLvl w:val="0"/>
        <w:rPr>
          <w:rFonts w:ascii="Times New Roman" w:eastAsia="Calibri" w:hAnsi="Times New Roman" w:cs="Times New Roman"/>
          <w:b/>
          <w:bCs/>
          <w:sz w:val="24"/>
          <w:szCs w:val="24"/>
        </w:rPr>
      </w:pPr>
    </w:p>
    <w:p w14:paraId="77D16F5E" w14:textId="77777777" w:rsidR="0094164D" w:rsidRDefault="0094164D" w:rsidP="0094164D">
      <w:pPr>
        <w:spacing w:after="0" w:line="240" w:lineRule="auto"/>
        <w:jc w:val="center"/>
        <w:outlineLvl w:val="0"/>
        <w:rPr>
          <w:rFonts w:ascii="Times New Roman" w:eastAsia="Calibri" w:hAnsi="Times New Roman" w:cs="Times New Roman"/>
          <w:b/>
          <w:bCs/>
          <w:sz w:val="24"/>
          <w:szCs w:val="24"/>
        </w:rPr>
      </w:pPr>
      <w:r w:rsidRPr="00D8635C">
        <w:rPr>
          <w:rFonts w:ascii="Times New Roman" w:eastAsia="Calibri" w:hAnsi="Times New Roman" w:cs="Times New Roman"/>
          <w:b/>
          <w:bCs/>
          <w:sz w:val="24"/>
          <w:szCs w:val="24"/>
        </w:rPr>
        <w:t>1. UVOD</w:t>
      </w:r>
    </w:p>
    <w:p w14:paraId="38AA70D8" w14:textId="77777777" w:rsidR="0094164D" w:rsidRPr="00D8635C" w:rsidRDefault="0094164D" w:rsidP="0094164D">
      <w:pPr>
        <w:spacing w:after="0" w:line="240" w:lineRule="auto"/>
        <w:jc w:val="center"/>
        <w:rPr>
          <w:rFonts w:ascii="Times New Roman" w:eastAsia="Calibri" w:hAnsi="Times New Roman" w:cs="Times New Roman"/>
          <w:b/>
          <w:sz w:val="24"/>
          <w:szCs w:val="24"/>
        </w:rPr>
      </w:pPr>
    </w:p>
    <w:p w14:paraId="7DB7E682" w14:textId="77777777" w:rsidR="0094164D" w:rsidRDefault="0094164D" w:rsidP="0094164D">
      <w:pPr>
        <w:spacing w:after="0" w:line="240" w:lineRule="auto"/>
        <w:jc w:val="both"/>
        <w:rPr>
          <w:rFonts w:ascii="Times New Roman" w:hAnsi="Times New Roman" w:cs="Times New Roman"/>
          <w:sz w:val="24"/>
          <w:szCs w:val="24"/>
        </w:rPr>
      </w:pPr>
      <w:r w:rsidRPr="00D8635C">
        <w:rPr>
          <w:rFonts w:ascii="Times New Roman" w:eastAsia="Times New Roman" w:hAnsi="Times New Roman" w:cs="Times New Roman"/>
          <w:color w:val="231F20"/>
          <w:sz w:val="24"/>
          <w:szCs w:val="24"/>
        </w:rPr>
        <w:t xml:space="preserve">Temeljem </w:t>
      </w:r>
      <w:r w:rsidRPr="00D8635C">
        <w:rPr>
          <w:rFonts w:ascii="Times New Roman" w:eastAsia="Times New Roman" w:hAnsi="Times New Roman" w:cs="Times New Roman"/>
          <w:sz w:val="24"/>
          <w:szCs w:val="24"/>
        </w:rPr>
        <w:t xml:space="preserve"> </w:t>
      </w:r>
      <w:bookmarkStart w:id="0" w:name="_Hlk134694289"/>
      <w:r w:rsidRPr="00D8635C">
        <w:rPr>
          <w:rFonts w:ascii="Times New Roman" w:hAnsi="Times New Roman" w:cs="Times New Roman"/>
          <w:sz w:val="24"/>
          <w:szCs w:val="24"/>
        </w:rPr>
        <w:t xml:space="preserve">članka 16. i </w:t>
      </w:r>
      <w:r>
        <w:rPr>
          <w:rFonts w:ascii="Times New Roman" w:hAnsi="Times New Roman" w:cs="Times New Roman"/>
          <w:sz w:val="24"/>
          <w:szCs w:val="24"/>
        </w:rPr>
        <w:t xml:space="preserve">članka </w:t>
      </w:r>
      <w:r w:rsidRPr="00D8635C">
        <w:rPr>
          <w:rFonts w:ascii="Times New Roman" w:hAnsi="Times New Roman" w:cs="Times New Roman"/>
          <w:sz w:val="24"/>
          <w:szCs w:val="24"/>
        </w:rPr>
        <w:t>54. stavka 2. Zakona o odnosima Republike Hrvatske s Hrvatima izvan Republike Hrvatske („Narodne novine“, br. 124/11., 16/12. i  98/25.)</w:t>
      </w:r>
      <w:bookmarkEnd w:id="0"/>
      <w:r w:rsidRPr="00D8635C">
        <w:rPr>
          <w:rFonts w:ascii="Times New Roman" w:hAnsi="Times New Roman" w:cs="Times New Roman"/>
          <w:sz w:val="24"/>
          <w:szCs w:val="24"/>
        </w:rPr>
        <w:t xml:space="preserve"> donosi se Program potpore Hrvatima u Bosni i Hercegovini u svrhu poticanja gospodarskog razvoja lokalne zajednice za razdoblje 2025.</w:t>
      </w:r>
      <w:r>
        <w:rPr>
          <w:rFonts w:ascii="Times New Roman" w:hAnsi="Times New Roman" w:cs="Times New Roman"/>
          <w:sz w:val="24"/>
          <w:szCs w:val="24"/>
        </w:rPr>
        <w:t xml:space="preserve"> </w:t>
      </w:r>
      <w:r w:rsidRPr="00D8635C">
        <w:rPr>
          <w:rFonts w:ascii="Times New Roman" w:hAnsi="Times New Roman" w:cs="Times New Roman"/>
          <w:sz w:val="24"/>
          <w:szCs w:val="24"/>
        </w:rPr>
        <w:t>-</w:t>
      </w:r>
      <w:r>
        <w:rPr>
          <w:rFonts w:ascii="Times New Roman" w:hAnsi="Times New Roman" w:cs="Times New Roman"/>
          <w:sz w:val="24"/>
          <w:szCs w:val="24"/>
        </w:rPr>
        <w:t xml:space="preserve"> </w:t>
      </w:r>
      <w:r w:rsidRPr="00D8635C">
        <w:rPr>
          <w:rFonts w:ascii="Times New Roman" w:hAnsi="Times New Roman" w:cs="Times New Roman"/>
          <w:sz w:val="24"/>
          <w:szCs w:val="24"/>
        </w:rPr>
        <w:t xml:space="preserve">2027. (u daljnjem tekstu: Program). </w:t>
      </w:r>
    </w:p>
    <w:p w14:paraId="1312F37A" w14:textId="77777777" w:rsidR="0094164D" w:rsidRPr="00D8635C" w:rsidRDefault="0094164D" w:rsidP="0094164D">
      <w:pPr>
        <w:spacing w:after="0" w:line="240" w:lineRule="auto"/>
        <w:jc w:val="both"/>
        <w:rPr>
          <w:rFonts w:ascii="Times New Roman" w:hAnsi="Times New Roman" w:cs="Times New Roman"/>
          <w:sz w:val="24"/>
          <w:szCs w:val="24"/>
        </w:rPr>
      </w:pPr>
    </w:p>
    <w:p w14:paraId="591358AD" w14:textId="77777777" w:rsidR="0094164D" w:rsidRDefault="0094164D" w:rsidP="0094164D">
      <w:pPr>
        <w:spacing w:after="0" w:line="240" w:lineRule="auto"/>
        <w:jc w:val="both"/>
        <w:rPr>
          <w:rFonts w:ascii="Times New Roman" w:hAnsi="Times New Roman" w:cs="Times New Roman"/>
          <w:sz w:val="24"/>
          <w:szCs w:val="24"/>
        </w:rPr>
      </w:pPr>
      <w:r w:rsidRPr="00D8635C">
        <w:rPr>
          <w:rFonts w:ascii="Times New Roman" w:hAnsi="Times New Roman" w:cs="Times New Roman"/>
          <w:sz w:val="24"/>
          <w:szCs w:val="24"/>
        </w:rPr>
        <w:t>Program se donosi sa svrhom poticanja ravnomjernijeg regionalnog razvoja, povećanja konkurentnosti lokalnog gospodarstva te doprinosu dugoročnoj gospodarskoj stabilnosti područja na kojima živi hrvatski narod u Bosni i Hercegovini.</w:t>
      </w:r>
    </w:p>
    <w:p w14:paraId="563DB804" w14:textId="77777777" w:rsidR="0094164D" w:rsidRPr="00D8635C" w:rsidRDefault="0094164D" w:rsidP="0094164D">
      <w:pPr>
        <w:spacing w:after="0" w:line="240" w:lineRule="auto"/>
        <w:jc w:val="both"/>
        <w:rPr>
          <w:rFonts w:ascii="Times New Roman" w:hAnsi="Times New Roman" w:cs="Times New Roman"/>
          <w:sz w:val="24"/>
          <w:szCs w:val="24"/>
        </w:rPr>
      </w:pPr>
    </w:p>
    <w:p w14:paraId="18C9631F" w14:textId="77777777" w:rsidR="0094164D" w:rsidRPr="00D8635C" w:rsidRDefault="0094164D" w:rsidP="0094164D">
      <w:pPr>
        <w:spacing w:after="0" w:line="240" w:lineRule="auto"/>
        <w:jc w:val="both"/>
        <w:rPr>
          <w:rFonts w:ascii="Times New Roman" w:hAnsi="Times New Roman" w:cs="Times New Roman"/>
          <w:sz w:val="24"/>
          <w:szCs w:val="24"/>
        </w:rPr>
      </w:pPr>
      <w:r w:rsidRPr="00D8635C">
        <w:rPr>
          <w:rFonts w:ascii="Times New Roman" w:hAnsi="Times New Roman" w:cs="Times New Roman"/>
          <w:sz w:val="24"/>
          <w:szCs w:val="24"/>
        </w:rPr>
        <w:t>Programom se utvrđuju ciljevi, uvjeti i postupci za dodjelu bespovratnih sredstava županijama/kantonima u Federaciji Bosne i Hercegovine radi poticanja održivog gospodarskog razvoja i jačanja poduzetništva s posebnim naglaskom na osnaživanje hrvatske zajednice. Program doprinosi stvaranju poticajnog poslovnog okruženja, razvoju obrtništva i malog gospodarstva, otvaranju novih radnih mjesta, jačanju gospodarske infrastrukture i unapređenju lokalnih razvojnih kapaciteta.</w:t>
      </w:r>
    </w:p>
    <w:p w14:paraId="00EC64CC" w14:textId="77777777" w:rsidR="0094164D" w:rsidRPr="00D8635C" w:rsidRDefault="0094164D" w:rsidP="0094164D">
      <w:pPr>
        <w:spacing w:after="0" w:line="240" w:lineRule="auto"/>
        <w:jc w:val="both"/>
        <w:rPr>
          <w:rFonts w:ascii="Times New Roman" w:hAnsi="Times New Roman" w:cs="Times New Roman"/>
          <w:sz w:val="24"/>
          <w:szCs w:val="24"/>
        </w:rPr>
      </w:pPr>
    </w:p>
    <w:p w14:paraId="07E392FF" w14:textId="77777777" w:rsidR="0094164D" w:rsidRPr="00D8635C" w:rsidRDefault="0094164D" w:rsidP="0094164D">
      <w:pPr>
        <w:tabs>
          <w:tab w:val="left" w:pos="0"/>
        </w:tabs>
        <w:spacing w:after="0" w:line="240" w:lineRule="auto"/>
        <w:jc w:val="center"/>
        <w:rPr>
          <w:rFonts w:ascii="Times New Roman" w:hAnsi="Times New Roman" w:cs="Times New Roman"/>
          <w:b/>
          <w:bCs/>
          <w:sz w:val="24"/>
          <w:szCs w:val="24"/>
        </w:rPr>
      </w:pPr>
      <w:r w:rsidRPr="00D8635C">
        <w:rPr>
          <w:rFonts w:ascii="Times New Roman" w:hAnsi="Times New Roman" w:cs="Times New Roman"/>
          <w:b/>
          <w:bCs/>
          <w:sz w:val="24"/>
          <w:szCs w:val="24"/>
        </w:rPr>
        <w:t>2.</w:t>
      </w:r>
      <w:r>
        <w:rPr>
          <w:rFonts w:ascii="Times New Roman" w:hAnsi="Times New Roman" w:cs="Times New Roman"/>
          <w:b/>
          <w:bCs/>
          <w:sz w:val="24"/>
          <w:szCs w:val="24"/>
        </w:rPr>
        <w:t xml:space="preserve"> </w:t>
      </w:r>
      <w:r w:rsidRPr="00D8635C">
        <w:rPr>
          <w:rFonts w:ascii="Times New Roman" w:eastAsia="Calibri" w:hAnsi="Times New Roman" w:cs="Times New Roman"/>
          <w:b/>
          <w:sz w:val="24"/>
          <w:szCs w:val="24"/>
        </w:rPr>
        <w:t>CILJ I SVRHA PROGRAMA</w:t>
      </w:r>
    </w:p>
    <w:p w14:paraId="408AEC8C" w14:textId="77777777" w:rsidR="0094164D" w:rsidRPr="00D8635C" w:rsidRDefault="0094164D" w:rsidP="0094164D">
      <w:pPr>
        <w:spacing w:after="0" w:line="240" w:lineRule="auto"/>
        <w:ind w:hanging="284"/>
        <w:jc w:val="center"/>
        <w:outlineLvl w:val="0"/>
        <w:rPr>
          <w:rFonts w:ascii="Times New Roman" w:eastAsia="Calibri" w:hAnsi="Times New Roman" w:cs="Times New Roman"/>
          <w:b/>
          <w:sz w:val="24"/>
          <w:szCs w:val="24"/>
        </w:rPr>
      </w:pPr>
    </w:p>
    <w:p w14:paraId="2CA186C6" w14:textId="77777777" w:rsidR="0094164D" w:rsidRDefault="0094164D" w:rsidP="0094164D">
      <w:pPr>
        <w:spacing w:after="0" w:line="240" w:lineRule="auto"/>
        <w:jc w:val="both"/>
        <w:rPr>
          <w:rFonts w:ascii="Times New Roman" w:eastAsia="Calibri" w:hAnsi="Times New Roman" w:cs="Times New Roman"/>
          <w:bCs/>
          <w:sz w:val="24"/>
          <w:szCs w:val="24"/>
        </w:rPr>
      </w:pPr>
      <w:r w:rsidRPr="00D8635C">
        <w:rPr>
          <w:rFonts w:ascii="Times New Roman" w:eastAsia="Calibri" w:hAnsi="Times New Roman" w:cs="Times New Roman"/>
          <w:bCs/>
          <w:sz w:val="24"/>
          <w:szCs w:val="24"/>
        </w:rPr>
        <w:t>Cilj Programa jest poticanje gospodarskog razvoja županija u Federaciji Bosne i Hercegovine kroz jačanje poduzetništva i obrtništva, otvaranje novih poslovnih prilika, povećanje zaposlenosti i stvaranje preduvjeta za ostanak i povratak hrvatskog naroda na tim područjima.</w:t>
      </w:r>
    </w:p>
    <w:p w14:paraId="4BBC15DF" w14:textId="77777777" w:rsidR="0094164D" w:rsidRPr="00D8635C" w:rsidRDefault="0094164D" w:rsidP="0094164D">
      <w:pPr>
        <w:spacing w:after="0" w:line="240" w:lineRule="auto"/>
        <w:jc w:val="both"/>
        <w:rPr>
          <w:rFonts w:ascii="Times New Roman" w:eastAsia="Calibri" w:hAnsi="Times New Roman" w:cs="Times New Roman"/>
          <w:bCs/>
          <w:sz w:val="24"/>
          <w:szCs w:val="24"/>
        </w:rPr>
      </w:pPr>
    </w:p>
    <w:p w14:paraId="099FF1D8" w14:textId="77777777" w:rsidR="0094164D" w:rsidRPr="00D8635C" w:rsidRDefault="0094164D" w:rsidP="0094164D">
      <w:pPr>
        <w:spacing w:after="0" w:line="240" w:lineRule="auto"/>
        <w:jc w:val="both"/>
        <w:rPr>
          <w:rFonts w:ascii="Times New Roman" w:hAnsi="Times New Roman" w:cs="Times New Roman"/>
          <w:sz w:val="24"/>
          <w:szCs w:val="24"/>
        </w:rPr>
      </w:pPr>
      <w:r w:rsidRPr="00D8635C">
        <w:rPr>
          <w:rFonts w:ascii="Times New Roman" w:hAnsi="Times New Roman" w:cs="Times New Roman"/>
          <w:sz w:val="24"/>
          <w:szCs w:val="24"/>
        </w:rPr>
        <w:t>Svrha Programa jest osigurati financijsku potporu projektima i inicijativama koje doprinose jačanju gospodarske otpornosti i konkurentnosti lokalnih zajednica, razvoju poduzetničke infrastrukture, unaprjeđenju poslovnih usluga i poticanju inovativnosti. Program kroz partnerski pristup županijama stvara temelje za održiv i uključiv gospodarski rast, snažniju prekograničnu suradnju te bolju integraciju gospodarstva Bosne i Hercegovine i Republike Hrvatske.</w:t>
      </w:r>
    </w:p>
    <w:p w14:paraId="580D992D" w14:textId="77777777" w:rsidR="0094164D" w:rsidRPr="00D8635C" w:rsidRDefault="0094164D" w:rsidP="0094164D">
      <w:pPr>
        <w:spacing w:after="0" w:line="240" w:lineRule="auto"/>
        <w:jc w:val="both"/>
        <w:rPr>
          <w:rFonts w:ascii="Times New Roman" w:hAnsi="Times New Roman" w:cs="Times New Roman"/>
          <w:sz w:val="24"/>
          <w:szCs w:val="24"/>
        </w:rPr>
      </w:pPr>
    </w:p>
    <w:p w14:paraId="1CBA258C" w14:textId="77777777" w:rsidR="0094164D" w:rsidRPr="00D8635C" w:rsidRDefault="0094164D" w:rsidP="0094164D">
      <w:pPr>
        <w:tabs>
          <w:tab w:val="left" w:pos="709"/>
        </w:tabs>
        <w:spacing w:after="0" w:line="240" w:lineRule="auto"/>
        <w:jc w:val="center"/>
        <w:rPr>
          <w:rFonts w:ascii="Times New Roman" w:hAnsi="Times New Roman" w:cs="Times New Roman"/>
          <w:b/>
          <w:bCs/>
          <w:sz w:val="24"/>
          <w:szCs w:val="24"/>
        </w:rPr>
      </w:pPr>
      <w:r w:rsidRPr="00D8635C">
        <w:rPr>
          <w:rFonts w:ascii="Times New Roman" w:hAnsi="Times New Roman" w:cs="Times New Roman"/>
          <w:b/>
          <w:bCs/>
          <w:sz w:val="24"/>
          <w:szCs w:val="24"/>
        </w:rPr>
        <w:t>3.</w:t>
      </w:r>
      <w:r>
        <w:rPr>
          <w:rFonts w:ascii="Times New Roman" w:hAnsi="Times New Roman" w:cs="Times New Roman"/>
          <w:b/>
          <w:bCs/>
          <w:sz w:val="24"/>
          <w:szCs w:val="24"/>
        </w:rPr>
        <w:t xml:space="preserve"> </w:t>
      </w:r>
      <w:r w:rsidRPr="00D8635C">
        <w:rPr>
          <w:rFonts w:ascii="Times New Roman" w:eastAsia="Calibri" w:hAnsi="Times New Roman" w:cs="Times New Roman"/>
          <w:b/>
          <w:sz w:val="24"/>
          <w:szCs w:val="24"/>
        </w:rPr>
        <w:t>IZNOS I IZVORI SREDSTAVA ZA PROVEDBU PROGRAMA</w:t>
      </w:r>
    </w:p>
    <w:p w14:paraId="2C3F294D" w14:textId="77777777" w:rsidR="0094164D" w:rsidRPr="00D8635C" w:rsidRDefault="0094164D" w:rsidP="0094164D">
      <w:pPr>
        <w:spacing w:after="0" w:line="240" w:lineRule="auto"/>
        <w:jc w:val="center"/>
        <w:rPr>
          <w:rFonts w:ascii="Times New Roman" w:eastAsia="Calibri" w:hAnsi="Times New Roman" w:cs="Times New Roman"/>
          <w:b/>
          <w:sz w:val="24"/>
          <w:szCs w:val="24"/>
        </w:rPr>
      </w:pPr>
    </w:p>
    <w:p w14:paraId="0E2046B8" w14:textId="77777777" w:rsidR="0094164D" w:rsidRPr="00D8635C" w:rsidRDefault="0094164D" w:rsidP="0094164D">
      <w:pPr>
        <w:spacing w:after="0" w:line="240" w:lineRule="auto"/>
        <w:jc w:val="both"/>
        <w:rPr>
          <w:rFonts w:ascii="Times New Roman" w:hAnsi="Times New Roman" w:cs="Times New Roman"/>
          <w:sz w:val="24"/>
          <w:szCs w:val="24"/>
        </w:rPr>
      </w:pPr>
      <w:r w:rsidRPr="00D8635C">
        <w:rPr>
          <w:rFonts w:ascii="Times New Roman" w:eastAsia="Calibri" w:hAnsi="Times New Roman" w:cs="Times New Roman"/>
          <w:sz w:val="24"/>
          <w:szCs w:val="24"/>
        </w:rPr>
        <w:t xml:space="preserve">Sredstva za provedbu Programa </w:t>
      </w:r>
      <w:r w:rsidRPr="00D8635C">
        <w:rPr>
          <w:rFonts w:ascii="Times New Roman" w:hAnsi="Times New Roman" w:cs="Times New Roman"/>
          <w:sz w:val="24"/>
          <w:szCs w:val="24"/>
        </w:rPr>
        <w:t>osigurat će se u Državnom proračunu Republike Hrvatske za 2025. godinu i proje</w:t>
      </w:r>
      <w:r>
        <w:rPr>
          <w:rFonts w:ascii="Times New Roman" w:hAnsi="Times New Roman" w:cs="Times New Roman"/>
          <w:sz w:val="24"/>
          <w:szCs w:val="24"/>
        </w:rPr>
        <w:t xml:space="preserve">kcijama za 2026. i 2027. godinu, </w:t>
      </w:r>
      <w:r w:rsidRPr="00D8635C">
        <w:rPr>
          <w:rFonts w:ascii="Times New Roman" w:hAnsi="Times New Roman" w:cs="Times New Roman"/>
          <w:sz w:val="24"/>
          <w:szCs w:val="24"/>
        </w:rPr>
        <w:t>na razdjelu Ministarstv</w:t>
      </w:r>
      <w:r>
        <w:rPr>
          <w:rFonts w:ascii="Times New Roman" w:hAnsi="Times New Roman" w:cs="Times New Roman"/>
          <w:sz w:val="24"/>
          <w:szCs w:val="24"/>
        </w:rPr>
        <w:t>a</w:t>
      </w:r>
      <w:r w:rsidRPr="00D8635C">
        <w:rPr>
          <w:rFonts w:ascii="Times New Roman" w:hAnsi="Times New Roman" w:cs="Times New Roman"/>
          <w:sz w:val="24"/>
          <w:szCs w:val="24"/>
        </w:rPr>
        <w:t xml:space="preserve"> gospodarstva u </w:t>
      </w:r>
      <w:r w:rsidRPr="00D8635C">
        <w:rPr>
          <w:rFonts w:ascii="Times New Roman" w:eastAsia="Calibri" w:hAnsi="Times New Roman" w:cs="Times New Roman"/>
          <w:sz w:val="24"/>
          <w:szCs w:val="24"/>
        </w:rPr>
        <w:t>ukupnom iznosu od 8.700.000,00 eura.</w:t>
      </w:r>
    </w:p>
    <w:p w14:paraId="0745A8DC" w14:textId="77777777" w:rsidR="0094164D" w:rsidRDefault="0094164D" w:rsidP="0094164D">
      <w:pPr>
        <w:spacing w:after="0" w:line="240" w:lineRule="auto"/>
        <w:outlineLvl w:val="0"/>
        <w:rPr>
          <w:rFonts w:ascii="Times New Roman" w:eastAsia="Calibri" w:hAnsi="Times New Roman" w:cs="Times New Roman"/>
          <w:b/>
          <w:sz w:val="24"/>
          <w:szCs w:val="24"/>
        </w:rPr>
      </w:pPr>
    </w:p>
    <w:p w14:paraId="166BB340" w14:textId="77777777" w:rsidR="0094164D" w:rsidRDefault="0094164D" w:rsidP="0094164D">
      <w:pPr>
        <w:spacing w:after="0" w:line="240" w:lineRule="auto"/>
        <w:ind w:hanging="284"/>
        <w:jc w:val="center"/>
        <w:outlineLvl w:val="0"/>
        <w:rPr>
          <w:rFonts w:ascii="Times New Roman" w:eastAsia="Calibri" w:hAnsi="Times New Roman" w:cs="Times New Roman"/>
          <w:b/>
          <w:sz w:val="24"/>
          <w:szCs w:val="24"/>
        </w:rPr>
      </w:pPr>
      <w:r w:rsidRPr="00D8635C">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D8635C">
        <w:rPr>
          <w:rFonts w:ascii="Times New Roman" w:eastAsia="Calibri" w:hAnsi="Times New Roman" w:cs="Times New Roman"/>
          <w:b/>
          <w:sz w:val="24"/>
          <w:szCs w:val="24"/>
        </w:rPr>
        <w:t>KORISNICI I CILJNE SKUPINE</w:t>
      </w:r>
    </w:p>
    <w:p w14:paraId="3CC861FC" w14:textId="77777777" w:rsidR="0094164D" w:rsidRPr="00D8635C" w:rsidRDefault="0094164D" w:rsidP="0094164D">
      <w:pPr>
        <w:spacing w:after="0" w:line="240" w:lineRule="auto"/>
        <w:ind w:hanging="284"/>
        <w:jc w:val="center"/>
        <w:rPr>
          <w:rFonts w:ascii="Times New Roman" w:eastAsia="Calibri" w:hAnsi="Times New Roman" w:cs="Times New Roman"/>
          <w:b/>
          <w:sz w:val="24"/>
          <w:szCs w:val="24"/>
        </w:rPr>
      </w:pPr>
    </w:p>
    <w:p w14:paraId="6E63E22D" w14:textId="77777777" w:rsidR="0094164D" w:rsidRDefault="0094164D" w:rsidP="0094164D">
      <w:pPr>
        <w:spacing w:after="0" w:line="240" w:lineRule="auto"/>
        <w:jc w:val="both"/>
        <w:rPr>
          <w:rFonts w:ascii="Times New Roman" w:eastAsia="Calibri" w:hAnsi="Times New Roman" w:cs="Times New Roman"/>
          <w:sz w:val="24"/>
          <w:szCs w:val="24"/>
        </w:rPr>
      </w:pPr>
      <w:r w:rsidRPr="00D8635C">
        <w:rPr>
          <w:rFonts w:ascii="Times New Roman" w:eastAsia="Calibri" w:hAnsi="Times New Roman" w:cs="Times New Roman"/>
          <w:sz w:val="24"/>
          <w:szCs w:val="24"/>
        </w:rPr>
        <w:t xml:space="preserve">Korisnici Programa su jedinice regionalne (područne) samouprave (županije/kantoni) u Federaciji Bosne i Hercegovine: </w:t>
      </w:r>
      <w:r w:rsidRPr="00D8635C">
        <w:rPr>
          <w:rFonts w:ascii="Times New Roman" w:eastAsia="Calibri" w:hAnsi="Times New Roman" w:cs="Times New Roman"/>
          <w:i/>
          <w:iCs/>
          <w:sz w:val="24"/>
          <w:szCs w:val="24"/>
        </w:rPr>
        <w:t>Unsko-sanska, Posavska, Tuzlanska, Zeničko-dobojska, Bosansko-podrinjska, Srednjobosanska, Hercegovačko-neretvanska, Zapadnohercegovačka, Sarajevska i Hercegbosanska županija</w:t>
      </w:r>
      <w:r w:rsidRPr="00D8635C">
        <w:rPr>
          <w:rFonts w:ascii="Times New Roman" w:eastAsia="Calibri" w:hAnsi="Times New Roman" w:cs="Times New Roman"/>
          <w:sz w:val="24"/>
          <w:szCs w:val="24"/>
        </w:rPr>
        <w:t>, koje u okviru svojih nadležnosti i razvojnih planova, provode projekte i aktivnosti usmjerene na jačanje poduzetništva, obrtništva i ukupnog gospodarstva.</w:t>
      </w:r>
    </w:p>
    <w:p w14:paraId="08E8CC31" w14:textId="77777777" w:rsidR="0094164D" w:rsidRPr="00D8635C" w:rsidRDefault="0094164D" w:rsidP="0094164D">
      <w:pPr>
        <w:spacing w:after="0" w:line="240" w:lineRule="auto"/>
        <w:jc w:val="both"/>
        <w:rPr>
          <w:rFonts w:ascii="Times New Roman" w:eastAsia="Calibri" w:hAnsi="Times New Roman" w:cs="Times New Roman"/>
          <w:sz w:val="24"/>
          <w:szCs w:val="24"/>
        </w:rPr>
      </w:pPr>
    </w:p>
    <w:p w14:paraId="65EE2062" w14:textId="77777777" w:rsidR="0094164D" w:rsidRDefault="0094164D" w:rsidP="0094164D">
      <w:pPr>
        <w:spacing w:after="0" w:line="240" w:lineRule="auto"/>
        <w:jc w:val="both"/>
        <w:rPr>
          <w:rFonts w:ascii="Times New Roman" w:eastAsia="Calibri" w:hAnsi="Times New Roman" w:cs="Times New Roman"/>
          <w:sz w:val="24"/>
          <w:szCs w:val="24"/>
        </w:rPr>
      </w:pPr>
      <w:r w:rsidRPr="00D8635C">
        <w:rPr>
          <w:rFonts w:ascii="Times New Roman" w:eastAsia="Calibri" w:hAnsi="Times New Roman" w:cs="Times New Roman"/>
          <w:sz w:val="24"/>
          <w:szCs w:val="24"/>
        </w:rPr>
        <w:t>Prilikom pripreme i provedbe projekata, korisnici Programa dužni su voditi računa o primjeni horizontalnih načela, osobito o promicanju jednakih mogućnosti i socijalne uključenosti (ravnopravnost spolova, zabrana diskriminacije po bilo kojoj osnovi) te o promicanju održivog razvoja (očuvanje prirodnih resursa, korištenje obnovljivih izvora energije, unaprjeđenje energetske učinkovitosti i poticanje kružnog gospodarstva).</w:t>
      </w:r>
    </w:p>
    <w:p w14:paraId="7B5D2C5C" w14:textId="77777777" w:rsidR="0094164D" w:rsidRPr="00D8635C" w:rsidRDefault="0094164D" w:rsidP="0094164D">
      <w:pPr>
        <w:spacing w:after="0" w:line="240" w:lineRule="auto"/>
        <w:jc w:val="both"/>
        <w:rPr>
          <w:rFonts w:ascii="Times New Roman" w:eastAsia="Calibri" w:hAnsi="Times New Roman" w:cs="Times New Roman"/>
          <w:sz w:val="24"/>
          <w:szCs w:val="24"/>
        </w:rPr>
      </w:pPr>
    </w:p>
    <w:p w14:paraId="407BC0AE" w14:textId="77777777" w:rsidR="0094164D" w:rsidRDefault="0094164D" w:rsidP="0094164D">
      <w:pPr>
        <w:spacing w:after="0" w:line="240" w:lineRule="auto"/>
        <w:jc w:val="both"/>
        <w:rPr>
          <w:rFonts w:ascii="Times New Roman" w:eastAsia="Calibri" w:hAnsi="Times New Roman" w:cs="Times New Roman"/>
          <w:sz w:val="24"/>
          <w:szCs w:val="24"/>
        </w:rPr>
      </w:pPr>
      <w:r w:rsidRPr="00D8635C">
        <w:rPr>
          <w:rFonts w:ascii="Times New Roman" w:eastAsia="Calibri" w:hAnsi="Times New Roman" w:cs="Times New Roman"/>
          <w:sz w:val="24"/>
          <w:szCs w:val="24"/>
        </w:rPr>
        <w:t>Ciljne skupine Programa su poduzetnici, obrtnici i drugi poslovni subjekti s područja županija u Federaciji Bosne i Hercegovine, posebno mikro, mala i srednja poduzeća te poslovne potporne institucije.</w:t>
      </w:r>
    </w:p>
    <w:p w14:paraId="669BA568" w14:textId="77777777" w:rsidR="0094164D" w:rsidRPr="00D8635C" w:rsidRDefault="0094164D" w:rsidP="0094164D">
      <w:pPr>
        <w:spacing w:after="0" w:line="240" w:lineRule="auto"/>
        <w:jc w:val="both"/>
        <w:rPr>
          <w:rFonts w:ascii="Times New Roman" w:eastAsia="Calibri" w:hAnsi="Times New Roman" w:cs="Times New Roman"/>
          <w:sz w:val="24"/>
          <w:szCs w:val="24"/>
        </w:rPr>
      </w:pPr>
    </w:p>
    <w:p w14:paraId="7C256A95" w14:textId="77777777" w:rsidR="0094164D" w:rsidRPr="00D8635C" w:rsidRDefault="0094164D" w:rsidP="0094164D">
      <w:pPr>
        <w:spacing w:after="0" w:line="240" w:lineRule="auto"/>
        <w:jc w:val="both"/>
        <w:rPr>
          <w:rFonts w:ascii="Times New Roman" w:eastAsia="Calibri" w:hAnsi="Times New Roman" w:cs="Times New Roman"/>
          <w:sz w:val="24"/>
          <w:szCs w:val="24"/>
        </w:rPr>
      </w:pPr>
      <w:r w:rsidRPr="00D8635C">
        <w:rPr>
          <w:rFonts w:ascii="Times New Roman" w:eastAsia="Calibri" w:hAnsi="Times New Roman" w:cs="Times New Roman"/>
          <w:sz w:val="24"/>
          <w:szCs w:val="24"/>
        </w:rPr>
        <w:t>Poseban naglasak stavlja se na potporu gospodarskom osnaživanju hrvatske zajednice u Bosni i Hercegovini, stvaranje novih poslovnih i radnih prilika, jačanje lokalnih razvojnih kapaciteta te poticanje mladih, žena i povratnika na poduzetništvo.</w:t>
      </w:r>
    </w:p>
    <w:p w14:paraId="4276D43C" w14:textId="77777777" w:rsidR="0094164D" w:rsidRPr="00D8635C" w:rsidRDefault="0094164D" w:rsidP="0094164D">
      <w:pPr>
        <w:tabs>
          <w:tab w:val="left" w:pos="709"/>
        </w:tabs>
        <w:spacing w:after="0" w:line="240" w:lineRule="auto"/>
        <w:jc w:val="both"/>
        <w:rPr>
          <w:rFonts w:ascii="Times New Roman" w:hAnsi="Times New Roman" w:cs="Times New Roman"/>
          <w:sz w:val="24"/>
          <w:szCs w:val="24"/>
        </w:rPr>
      </w:pPr>
    </w:p>
    <w:p w14:paraId="63B8D03F" w14:textId="77777777" w:rsidR="0094164D" w:rsidRPr="00095C43" w:rsidRDefault="0094164D" w:rsidP="0094164D">
      <w:pPr>
        <w:spacing w:after="0" w:line="240" w:lineRule="auto"/>
        <w:jc w:val="center"/>
        <w:rPr>
          <w:rFonts w:ascii="Times New Roman" w:hAnsi="Times New Roman" w:cs="Times New Roman"/>
          <w:b/>
          <w:bCs/>
          <w:sz w:val="24"/>
          <w:szCs w:val="24"/>
        </w:rPr>
      </w:pPr>
      <w:bookmarkStart w:id="1" w:name="_Hlk95747042"/>
      <w:r w:rsidRPr="00D8635C">
        <w:rPr>
          <w:rFonts w:ascii="Times New Roman" w:hAnsi="Times New Roman" w:cs="Times New Roman"/>
          <w:b/>
          <w:bCs/>
          <w:sz w:val="24"/>
          <w:szCs w:val="24"/>
        </w:rPr>
        <w:t>5.</w:t>
      </w:r>
      <w:r>
        <w:rPr>
          <w:rFonts w:ascii="Times New Roman" w:hAnsi="Times New Roman" w:cs="Times New Roman"/>
          <w:b/>
          <w:bCs/>
          <w:sz w:val="24"/>
          <w:szCs w:val="24"/>
        </w:rPr>
        <w:t xml:space="preserve"> </w:t>
      </w:r>
      <w:r w:rsidRPr="00D8635C">
        <w:rPr>
          <w:rFonts w:ascii="Times New Roman" w:eastAsia="Calibri" w:hAnsi="Times New Roman" w:cs="Times New Roman"/>
          <w:b/>
          <w:sz w:val="24"/>
          <w:szCs w:val="24"/>
        </w:rPr>
        <w:t>PRIHVATLJIVE AKTIVNOSTI</w:t>
      </w:r>
    </w:p>
    <w:p w14:paraId="4419E18B" w14:textId="77777777" w:rsidR="0094164D" w:rsidRPr="00D8635C" w:rsidRDefault="0094164D" w:rsidP="0094164D">
      <w:pPr>
        <w:spacing w:after="0" w:line="240" w:lineRule="auto"/>
        <w:jc w:val="center"/>
        <w:rPr>
          <w:rFonts w:ascii="Times New Roman" w:eastAsia="Calibri" w:hAnsi="Times New Roman" w:cs="Times New Roman"/>
          <w:b/>
          <w:sz w:val="24"/>
          <w:szCs w:val="24"/>
        </w:rPr>
      </w:pPr>
    </w:p>
    <w:p w14:paraId="2FEE777A" w14:textId="77777777" w:rsidR="0094164D" w:rsidRDefault="0094164D" w:rsidP="0094164D">
      <w:pPr>
        <w:spacing w:after="0" w:line="240" w:lineRule="auto"/>
        <w:jc w:val="both"/>
        <w:rPr>
          <w:rFonts w:ascii="Times New Roman" w:eastAsia="Calibri" w:hAnsi="Times New Roman" w:cs="Times New Roman"/>
          <w:bCs/>
          <w:sz w:val="24"/>
          <w:szCs w:val="24"/>
        </w:rPr>
      </w:pPr>
      <w:r w:rsidRPr="00D8635C">
        <w:rPr>
          <w:rFonts w:ascii="Times New Roman" w:eastAsia="Calibri" w:hAnsi="Times New Roman" w:cs="Times New Roman"/>
          <w:bCs/>
          <w:sz w:val="24"/>
          <w:szCs w:val="24"/>
        </w:rPr>
        <w:t xml:space="preserve">Prihvatljive aktivnosti u okviru Programa obuhvaćaju provedbu mjera i aktivnosti koje doprinose jačanju gospodarskog razvoja, razvoju poduzetništva i obrtništva te stvaranju povoljnog poslovnog okruženja na području županija u Federaciji Bosne i Hercegovine, a osobito: </w:t>
      </w:r>
    </w:p>
    <w:p w14:paraId="6A6A3EF6" w14:textId="77777777" w:rsidR="0094164D" w:rsidRPr="00D8635C" w:rsidRDefault="0094164D" w:rsidP="0094164D">
      <w:pPr>
        <w:spacing w:after="0" w:line="240" w:lineRule="auto"/>
        <w:jc w:val="both"/>
        <w:rPr>
          <w:rFonts w:ascii="Times New Roman" w:eastAsia="Calibri" w:hAnsi="Times New Roman" w:cs="Times New Roman"/>
          <w:bCs/>
          <w:sz w:val="24"/>
          <w:szCs w:val="24"/>
        </w:rPr>
      </w:pPr>
    </w:p>
    <w:p w14:paraId="08FE53B0" w14:textId="77777777" w:rsidR="0094164D" w:rsidRPr="00D8635C" w:rsidRDefault="0094164D" w:rsidP="0094164D">
      <w:pPr>
        <w:pStyle w:val="ListParagraph"/>
        <w:numPr>
          <w:ilvl w:val="0"/>
          <w:numId w:val="46"/>
        </w:numPr>
        <w:spacing w:after="0" w:line="240" w:lineRule="auto"/>
        <w:ind w:left="0"/>
        <w:jc w:val="both"/>
        <w:rPr>
          <w:rFonts w:ascii="Times New Roman" w:hAnsi="Times New Roman"/>
          <w:sz w:val="24"/>
          <w:szCs w:val="24"/>
          <w:lang w:val="hr-HR"/>
        </w:rPr>
      </w:pPr>
      <w:r w:rsidRPr="00D8635C">
        <w:rPr>
          <w:rFonts w:ascii="Times New Roman" w:hAnsi="Times New Roman"/>
          <w:sz w:val="24"/>
          <w:szCs w:val="24"/>
          <w:lang w:val="hr-HR"/>
        </w:rPr>
        <w:t xml:space="preserve">provedbu mjera poticanja mikro, malih i srednjih poduzeća te obrta kroz dodjelu potpora za ulaganja u modernizaciju poslovanja, povećanje konkurentnosti, ulaganja u održivo korištenje resursa, digitalizaciju poslovanja i unaprjeđenje energetske učinkovitosti, kao i poticanja zapošljavanja i samozapošljavanja, </w:t>
      </w:r>
    </w:p>
    <w:p w14:paraId="1FDD4521" w14:textId="77777777" w:rsidR="0094164D" w:rsidRPr="00D8635C" w:rsidRDefault="0094164D" w:rsidP="0094164D">
      <w:pPr>
        <w:pStyle w:val="ListParagraph"/>
        <w:numPr>
          <w:ilvl w:val="0"/>
          <w:numId w:val="46"/>
        </w:numPr>
        <w:spacing w:after="0" w:line="240" w:lineRule="auto"/>
        <w:ind w:left="0"/>
        <w:jc w:val="both"/>
        <w:rPr>
          <w:rFonts w:ascii="Times New Roman" w:hAnsi="Times New Roman"/>
          <w:sz w:val="24"/>
          <w:szCs w:val="24"/>
          <w:lang w:val="hr-HR"/>
        </w:rPr>
      </w:pPr>
      <w:r w:rsidRPr="00D8635C">
        <w:rPr>
          <w:rFonts w:ascii="Times New Roman" w:hAnsi="Times New Roman"/>
          <w:sz w:val="24"/>
          <w:szCs w:val="24"/>
          <w:lang w:val="hr-HR"/>
        </w:rPr>
        <w:t>razvoj i unaprjeđenje poduzetničke infrastrukture,</w:t>
      </w:r>
    </w:p>
    <w:p w14:paraId="06B1D3B1" w14:textId="77777777" w:rsidR="0094164D" w:rsidRPr="00D8635C" w:rsidRDefault="0094164D" w:rsidP="0094164D">
      <w:pPr>
        <w:pStyle w:val="ListParagraph"/>
        <w:numPr>
          <w:ilvl w:val="0"/>
          <w:numId w:val="46"/>
        </w:numPr>
        <w:spacing w:after="0" w:line="240" w:lineRule="auto"/>
        <w:ind w:left="0"/>
        <w:jc w:val="both"/>
        <w:rPr>
          <w:rFonts w:ascii="Times New Roman" w:hAnsi="Times New Roman"/>
          <w:bCs/>
          <w:sz w:val="24"/>
          <w:szCs w:val="24"/>
          <w:lang w:val="hr-HR"/>
        </w:rPr>
      </w:pPr>
      <w:r w:rsidRPr="00D8635C">
        <w:rPr>
          <w:rFonts w:ascii="Times New Roman" w:hAnsi="Times New Roman"/>
          <w:bCs/>
          <w:sz w:val="24"/>
          <w:szCs w:val="24"/>
          <w:lang w:val="hr-HR"/>
        </w:rPr>
        <w:t>organizaciju i provedbu sajmova, edukacija, radionica, poslovnih susreta, konferencija i umrežavanja u cilju promocije poduzetništva, prijenosa znanja i povezivanja gospodarskih subjekata,</w:t>
      </w:r>
    </w:p>
    <w:p w14:paraId="6F12D276" w14:textId="77777777" w:rsidR="0094164D" w:rsidRDefault="0094164D" w:rsidP="0094164D">
      <w:pPr>
        <w:pStyle w:val="ListParagraph"/>
        <w:numPr>
          <w:ilvl w:val="0"/>
          <w:numId w:val="46"/>
        </w:numPr>
        <w:spacing w:after="0" w:line="240" w:lineRule="auto"/>
        <w:ind w:left="0"/>
        <w:jc w:val="both"/>
        <w:rPr>
          <w:rFonts w:ascii="Times New Roman" w:hAnsi="Times New Roman"/>
          <w:bCs/>
          <w:sz w:val="24"/>
          <w:szCs w:val="24"/>
          <w:lang w:val="hr-HR"/>
        </w:rPr>
      </w:pPr>
      <w:r w:rsidRPr="00D8635C">
        <w:rPr>
          <w:rFonts w:ascii="Times New Roman" w:hAnsi="Times New Roman"/>
          <w:bCs/>
          <w:sz w:val="24"/>
          <w:szCs w:val="24"/>
          <w:lang w:val="hr-HR"/>
        </w:rPr>
        <w:t>poticanje prekogranične gospodarske suradnje između poduzetnika, institucija i organizacija iz županija u Federaciji Bosne i Hercegovine i Republike Hrvatske, s ciljem jačanja poslovnih veza, razmjene znanja i zajedničkog nastupa na tržištu.</w:t>
      </w:r>
    </w:p>
    <w:p w14:paraId="4020FCAB" w14:textId="77777777" w:rsidR="0094164D" w:rsidRPr="00D8635C" w:rsidRDefault="0094164D" w:rsidP="0094164D">
      <w:pPr>
        <w:pStyle w:val="ListParagraph"/>
        <w:spacing w:after="0" w:line="240" w:lineRule="auto"/>
        <w:ind w:left="0"/>
        <w:jc w:val="both"/>
        <w:rPr>
          <w:rFonts w:ascii="Times New Roman" w:hAnsi="Times New Roman"/>
          <w:bCs/>
          <w:sz w:val="24"/>
          <w:szCs w:val="24"/>
          <w:lang w:val="hr-HR"/>
        </w:rPr>
      </w:pPr>
    </w:p>
    <w:p w14:paraId="4C89F314" w14:textId="77777777" w:rsidR="0094164D" w:rsidRPr="00095C43" w:rsidRDefault="0094164D" w:rsidP="0094164D">
      <w:pPr>
        <w:tabs>
          <w:tab w:val="left" w:pos="709"/>
        </w:tabs>
        <w:spacing w:after="0" w:line="240" w:lineRule="auto"/>
        <w:jc w:val="center"/>
        <w:rPr>
          <w:rFonts w:ascii="Times New Roman" w:hAnsi="Times New Roman" w:cs="Times New Roman"/>
          <w:b/>
          <w:bCs/>
          <w:sz w:val="24"/>
          <w:szCs w:val="24"/>
        </w:rPr>
      </w:pPr>
      <w:r w:rsidRPr="00D8635C">
        <w:rPr>
          <w:rFonts w:ascii="Times New Roman" w:hAnsi="Times New Roman" w:cs="Times New Roman"/>
          <w:b/>
          <w:bCs/>
          <w:sz w:val="24"/>
          <w:szCs w:val="24"/>
        </w:rPr>
        <w:t>6.</w:t>
      </w:r>
      <w:r>
        <w:rPr>
          <w:rFonts w:ascii="Times New Roman" w:hAnsi="Times New Roman" w:cs="Times New Roman"/>
          <w:b/>
          <w:bCs/>
          <w:sz w:val="24"/>
          <w:szCs w:val="24"/>
        </w:rPr>
        <w:t xml:space="preserve"> </w:t>
      </w:r>
      <w:r w:rsidRPr="00D8635C">
        <w:rPr>
          <w:rFonts w:ascii="Times New Roman" w:eastAsia="Calibri" w:hAnsi="Times New Roman" w:cs="Times New Roman"/>
          <w:b/>
          <w:sz w:val="24"/>
          <w:szCs w:val="24"/>
        </w:rPr>
        <w:t>NEPRIHVATLJIVE AKTIVNOSTI</w:t>
      </w:r>
    </w:p>
    <w:p w14:paraId="633F20A1" w14:textId="77777777" w:rsidR="0094164D" w:rsidRPr="00D8635C" w:rsidRDefault="0094164D" w:rsidP="0094164D">
      <w:pPr>
        <w:spacing w:after="0" w:line="240" w:lineRule="auto"/>
        <w:jc w:val="center"/>
        <w:rPr>
          <w:rFonts w:ascii="Times New Roman" w:eastAsia="Calibri" w:hAnsi="Times New Roman" w:cs="Times New Roman"/>
          <w:b/>
          <w:sz w:val="24"/>
          <w:szCs w:val="24"/>
        </w:rPr>
      </w:pPr>
    </w:p>
    <w:p w14:paraId="07D39C94" w14:textId="77777777" w:rsidR="0094164D" w:rsidRDefault="0094164D" w:rsidP="0094164D">
      <w:pPr>
        <w:spacing w:after="0" w:line="240" w:lineRule="auto"/>
        <w:jc w:val="both"/>
        <w:rPr>
          <w:rFonts w:ascii="Times New Roman" w:eastAsia="Calibri" w:hAnsi="Times New Roman" w:cs="Times New Roman"/>
          <w:bCs/>
          <w:sz w:val="24"/>
          <w:szCs w:val="24"/>
        </w:rPr>
      </w:pPr>
      <w:r w:rsidRPr="00D8635C">
        <w:rPr>
          <w:rFonts w:ascii="Times New Roman" w:eastAsia="Calibri" w:hAnsi="Times New Roman" w:cs="Times New Roman"/>
          <w:bCs/>
          <w:sz w:val="24"/>
          <w:szCs w:val="24"/>
        </w:rPr>
        <w:t>Neprihvatljive su sljedeće aktivnosti:</w:t>
      </w:r>
    </w:p>
    <w:p w14:paraId="5C2A964E" w14:textId="77777777" w:rsidR="0094164D" w:rsidRPr="00D8635C" w:rsidRDefault="0094164D" w:rsidP="0094164D">
      <w:pPr>
        <w:spacing w:after="0" w:line="240" w:lineRule="auto"/>
        <w:jc w:val="both"/>
        <w:rPr>
          <w:rFonts w:ascii="Times New Roman" w:eastAsia="Calibri" w:hAnsi="Times New Roman" w:cs="Times New Roman"/>
          <w:bCs/>
          <w:sz w:val="24"/>
          <w:szCs w:val="24"/>
        </w:rPr>
      </w:pPr>
    </w:p>
    <w:p w14:paraId="68D5258B"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aktivnosti koje se odnose na redovne troškove poslovanja (npr. plaće zaposlenika, režijski troškovi, troškovi zakupa, komunalne usluge i sl.),</w:t>
      </w:r>
    </w:p>
    <w:p w14:paraId="540E4553"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otplata dugova, kredita, kamata ili drugih financijskih obveza,</w:t>
      </w:r>
    </w:p>
    <w:p w14:paraId="42865659"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kupnja zemljišta, nekretnina i vozila koja nisu izravno povezana s provedbom projektnih aktivnosti,</w:t>
      </w:r>
    </w:p>
    <w:p w14:paraId="36AB5BF7"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ulaganja u aktivnosti s negativnim utjecajem na okoliš, koje nisu u skladu s načelima održivog razvoja,</w:t>
      </w:r>
    </w:p>
    <w:p w14:paraId="66F3DF15"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aktivnosti koje imaju pretežno humanitarni, vjerski, politički ili donatorski karakter,</w:t>
      </w:r>
    </w:p>
    <w:p w14:paraId="34C205FE"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ulaganja u aktivnosti izvan područja obuhvata Programa, odnosno izvan županija u Federaciji Bosne i Hercegovine,</w:t>
      </w:r>
    </w:p>
    <w:p w14:paraId="126CA131"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aktivnosti koje predstavljaju dvostruko financiranje iz drugih javnih izvora,</w:t>
      </w:r>
    </w:p>
    <w:p w14:paraId="6C7085F4"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aktivnosti koje ne mogu biti provedene, opravdane i dokumentirane u razdoblju provedbe projekta,</w:t>
      </w:r>
    </w:p>
    <w:p w14:paraId="33CFC17A" w14:textId="77777777" w:rsidR="0094164D" w:rsidRPr="00D8635C" w:rsidRDefault="0094164D" w:rsidP="0094164D">
      <w:pPr>
        <w:pStyle w:val="ListParagraph"/>
        <w:numPr>
          <w:ilvl w:val="0"/>
          <w:numId w:val="47"/>
        </w:numPr>
        <w:spacing w:after="0" w:line="240" w:lineRule="auto"/>
        <w:ind w:left="0"/>
        <w:jc w:val="both"/>
        <w:rPr>
          <w:rFonts w:ascii="Times New Roman" w:hAnsi="Times New Roman"/>
          <w:bCs/>
          <w:sz w:val="24"/>
          <w:szCs w:val="24"/>
          <w:lang w:val="hr-HR"/>
        </w:rPr>
      </w:pPr>
      <w:r w:rsidRPr="00D8635C">
        <w:rPr>
          <w:rFonts w:ascii="Times New Roman" w:hAnsi="Times New Roman"/>
          <w:sz w:val="24"/>
          <w:szCs w:val="24"/>
          <w:lang w:val="hr-HR"/>
        </w:rPr>
        <w:t>sve druge aktivnosti koje nisu u skladu s ciljevima, načelima i odredbama ovoga Programa.</w:t>
      </w:r>
    </w:p>
    <w:p w14:paraId="443E2516" w14:textId="77777777" w:rsidR="0094164D" w:rsidRPr="00D8635C" w:rsidRDefault="0094164D" w:rsidP="0094164D">
      <w:pPr>
        <w:pStyle w:val="ListParagraph"/>
        <w:spacing w:after="0" w:line="240" w:lineRule="auto"/>
        <w:ind w:left="0"/>
        <w:jc w:val="both"/>
        <w:rPr>
          <w:rFonts w:ascii="Times New Roman" w:hAnsi="Times New Roman"/>
          <w:bCs/>
          <w:sz w:val="24"/>
          <w:szCs w:val="24"/>
          <w:lang w:val="hr-HR"/>
        </w:rPr>
      </w:pPr>
    </w:p>
    <w:p w14:paraId="1F218693" w14:textId="77777777" w:rsidR="0094164D" w:rsidRPr="00095C43" w:rsidRDefault="0094164D" w:rsidP="0094164D">
      <w:pPr>
        <w:tabs>
          <w:tab w:val="left" w:pos="709"/>
        </w:tabs>
        <w:spacing w:after="0" w:line="240" w:lineRule="auto"/>
        <w:jc w:val="center"/>
        <w:rPr>
          <w:rFonts w:ascii="Times New Roman" w:hAnsi="Times New Roman" w:cs="Times New Roman"/>
          <w:b/>
          <w:bCs/>
          <w:sz w:val="24"/>
          <w:szCs w:val="24"/>
        </w:rPr>
      </w:pPr>
      <w:r w:rsidRPr="00D8635C">
        <w:rPr>
          <w:rFonts w:ascii="Times New Roman" w:hAnsi="Times New Roman" w:cs="Times New Roman"/>
          <w:b/>
          <w:bCs/>
          <w:sz w:val="24"/>
          <w:szCs w:val="24"/>
        </w:rPr>
        <w:t>7.</w:t>
      </w:r>
      <w:r>
        <w:rPr>
          <w:rFonts w:ascii="Times New Roman" w:hAnsi="Times New Roman" w:cs="Times New Roman"/>
          <w:b/>
          <w:bCs/>
          <w:sz w:val="24"/>
          <w:szCs w:val="24"/>
        </w:rPr>
        <w:t xml:space="preserve"> </w:t>
      </w:r>
      <w:r w:rsidRPr="00D8635C">
        <w:rPr>
          <w:rFonts w:ascii="Times New Roman" w:eastAsia="Calibri" w:hAnsi="Times New Roman" w:cs="Times New Roman"/>
          <w:b/>
          <w:sz w:val="24"/>
          <w:szCs w:val="24"/>
        </w:rPr>
        <w:t>IZNOS FINANCIRANJA</w:t>
      </w:r>
    </w:p>
    <w:p w14:paraId="6434771D" w14:textId="77777777" w:rsidR="0094164D" w:rsidRPr="00D8635C" w:rsidRDefault="0094164D" w:rsidP="0094164D">
      <w:pPr>
        <w:spacing w:after="0" w:line="240" w:lineRule="auto"/>
        <w:jc w:val="center"/>
        <w:rPr>
          <w:rFonts w:ascii="Times New Roman" w:eastAsia="Calibri" w:hAnsi="Times New Roman" w:cs="Times New Roman"/>
          <w:b/>
          <w:sz w:val="24"/>
          <w:szCs w:val="24"/>
        </w:rPr>
      </w:pPr>
    </w:p>
    <w:p w14:paraId="4BCA78D6" w14:textId="77777777" w:rsidR="0094164D" w:rsidRPr="00D8635C" w:rsidRDefault="0094164D" w:rsidP="0094164D">
      <w:pPr>
        <w:spacing w:after="0" w:line="240" w:lineRule="auto"/>
        <w:jc w:val="both"/>
        <w:rPr>
          <w:rFonts w:ascii="Times New Roman" w:eastAsia="Calibri" w:hAnsi="Times New Roman" w:cs="Times New Roman"/>
          <w:sz w:val="24"/>
          <w:szCs w:val="24"/>
        </w:rPr>
      </w:pPr>
      <w:r w:rsidRPr="00D8635C">
        <w:rPr>
          <w:rFonts w:ascii="Times New Roman" w:eastAsia="Calibri" w:hAnsi="Times New Roman" w:cs="Times New Roman"/>
          <w:bCs/>
          <w:sz w:val="24"/>
          <w:szCs w:val="24"/>
        </w:rPr>
        <w:t>Najniži</w:t>
      </w:r>
      <w:r w:rsidRPr="00D8635C">
        <w:rPr>
          <w:rFonts w:ascii="Times New Roman" w:eastAsia="Calibri" w:hAnsi="Times New Roman" w:cs="Times New Roman"/>
          <w:sz w:val="24"/>
          <w:szCs w:val="24"/>
        </w:rPr>
        <w:t xml:space="preserve"> iznos bespovratnih sredstava koja se mogu dodijeliti pojedinom korisniku je 50.000,00 eura, a najviši iznos koji se može dodijeliti pojedinom korisniku je 290.000,00 eura.</w:t>
      </w:r>
    </w:p>
    <w:p w14:paraId="318A99C3" w14:textId="77777777" w:rsidR="0094164D" w:rsidRPr="00D8635C" w:rsidRDefault="0094164D" w:rsidP="0094164D">
      <w:pPr>
        <w:spacing w:after="0" w:line="240" w:lineRule="auto"/>
        <w:jc w:val="both"/>
        <w:rPr>
          <w:rFonts w:ascii="Times New Roman" w:eastAsia="Calibri" w:hAnsi="Times New Roman" w:cs="Times New Roman"/>
          <w:sz w:val="24"/>
          <w:szCs w:val="24"/>
        </w:rPr>
      </w:pPr>
    </w:p>
    <w:p w14:paraId="2D399686" w14:textId="77777777" w:rsidR="0094164D" w:rsidRDefault="0094164D" w:rsidP="0094164D">
      <w:pPr>
        <w:tabs>
          <w:tab w:val="left" w:pos="284"/>
        </w:tabs>
        <w:spacing w:after="0" w:line="240" w:lineRule="auto"/>
        <w:jc w:val="center"/>
        <w:outlineLvl w:val="0"/>
        <w:rPr>
          <w:rFonts w:ascii="Times New Roman" w:eastAsia="Calibri" w:hAnsi="Times New Roman" w:cs="Times New Roman"/>
          <w:b/>
          <w:sz w:val="24"/>
          <w:szCs w:val="24"/>
        </w:rPr>
      </w:pPr>
      <w:r>
        <w:rPr>
          <w:rFonts w:ascii="Times New Roman" w:hAnsi="Times New Roman" w:cs="Times New Roman"/>
          <w:b/>
          <w:bCs/>
          <w:sz w:val="24"/>
          <w:szCs w:val="24"/>
        </w:rPr>
        <w:t xml:space="preserve">8. </w:t>
      </w:r>
      <w:r w:rsidRPr="00D8635C">
        <w:rPr>
          <w:rFonts w:ascii="Times New Roman" w:eastAsia="Calibri" w:hAnsi="Times New Roman" w:cs="Times New Roman"/>
          <w:b/>
          <w:sz w:val="24"/>
          <w:szCs w:val="24"/>
        </w:rPr>
        <w:t xml:space="preserve">PODNOŠENJE PROJEKTNOG PRIJEDLOGA </w:t>
      </w:r>
    </w:p>
    <w:p w14:paraId="15504D80" w14:textId="77777777" w:rsidR="0094164D" w:rsidRPr="00095C43" w:rsidRDefault="0094164D" w:rsidP="0094164D">
      <w:pPr>
        <w:tabs>
          <w:tab w:val="left" w:pos="284"/>
        </w:tabs>
        <w:spacing w:after="0" w:line="240" w:lineRule="auto"/>
        <w:jc w:val="center"/>
        <w:outlineLvl w:val="0"/>
        <w:rPr>
          <w:rFonts w:ascii="Times New Roman" w:hAnsi="Times New Roman" w:cs="Times New Roman"/>
          <w:b/>
          <w:bCs/>
          <w:sz w:val="24"/>
          <w:szCs w:val="24"/>
        </w:rPr>
      </w:pPr>
      <w:r w:rsidRPr="00D8635C">
        <w:rPr>
          <w:rFonts w:ascii="Times New Roman" w:eastAsia="Calibri" w:hAnsi="Times New Roman" w:cs="Times New Roman"/>
          <w:b/>
          <w:sz w:val="24"/>
          <w:szCs w:val="24"/>
        </w:rPr>
        <w:t>I POSTUPCI DODJELE SREDSTAVA</w:t>
      </w:r>
    </w:p>
    <w:p w14:paraId="44B9F187" w14:textId="77777777" w:rsidR="0094164D" w:rsidRPr="00D8635C" w:rsidRDefault="0094164D" w:rsidP="0094164D">
      <w:pPr>
        <w:tabs>
          <w:tab w:val="left" w:pos="284"/>
        </w:tabs>
        <w:spacing w:after="0" w:line="240" w:lineRule="auto"/>
        <w:jc w:val="center"/>
        <w:rPr>
          <w:rFonts w:ascii="Times New Roman" w:eastAsia="Calibri" w:hAnsi="Times New Roman" w:cs="Times New Roman"/>
          <w:b/>
          <w:sz w:val="24"/>
          <w:szCs w:val="24"/>
        </w:rPr>
      </w:pPr>
    </w:p>
    <w:p w14:paraId="2C73B391" w14:textId="77777777" w:rsidR="0094164D" w:rsidRDefault="0094164D" w:rsidP="0094164D">
      <w:pPr>
        <w:tabs>
          <w:tab w:val="left" w:pos="0"/>
        </w:tabs>
        <w:spacing w:after="0" w:line="240" w:lineRule="auto"/>
        <w:jc w:val="both"/>
        <w:rPr>
          <w:rFonts w:ascii="Times New Roman" w:hAnsi="Times New Roman" w:cs="Times New Roman"/>
          <w:sz w:val="24"/>
          <w:szCs w:val="24"/>
        </w:rPr>
      </w:pPr>
      <w:r w:rsidRPr="00D8635C">
        <w:rPr>
          <w:rFonts w:ascii="Times New Roman" w:hAnsi="Times New Roman" w:cs="Times New Roman"/>
          <w:sz w:val="24"/>
          <w:szCs w:val="24"/>
        </w:rPr>
        <w:t xml:space="preserve">Bespovratna sredstva dodjeljivat će se putem </w:t>
      </w:r>
      <w:r w:rsidRPr="00D8635C">
        <w:rPr>
          <w:rFonts w:ascii="Times New Roman" w:hAnsi="Times New Roman" w:cs="Times New Roman"/>
          <w:i/>
          <w:iCs/>
          <w:sz w:val="24"/>
          <w:szCs w:val="24"/>
        </w:rPr>
        <w:t xml:space="preserve">Javnog poziva za Program potpore Hrvatima u Bosni i Hercegovini u svrhu poticanja gospodarskog razvoja lokalne zajednice </w:t>
      </w:r>
      <w:r w:rsidRPr="00D8635C">
        <w:rPr>
          <w:rFonts w:ascii="Times New Roman" w:hAnsi="Times New Roman" w:cs="Times New Roman"/>
          <w:sz w:val="24"/>
          <w:szCs w:val="24"/>
        </w:rPr>
        <w:t>(u daljnjem tekstu: Poziv), kojim se definiraju uvjeti prihvatljivosti korisnika, prihvatljive aktivnosti i troškovi, obvezna dokumentacija koja se dostavlja uz prijavu, kao i rokovi i način podnošenja prijava.</w:t>
      </w:r>
    </w:p>
    <w:p w14:paraId="6DBC8E40" w14:textId="77777777" w:rsidR="0094164D" w:rsidRPr="00D8635C" w:rsidRDefault="0094164D" w:rsidP="0094164D">
      <w:pPr>
        <w:tabs>
          <w:tab w:val="left" w:pos="0"/>
        </w:tabs>
        <w:spacing w:after="0" w:line="240" w:lineRule="auto"/>
        <w:jc w:val="both"/>
        <w:rPr>
          <w:rFonts w:ascii="Times New Roman" w:hAnsi="Times New Roman" w:cs="Times New Roman"/>
          <w:sz w:val="24"/>
          <w:szCs w:val="24"/>
        </w:rPr>
      </w:pPr>
    </w:p>
    <w:p w14:paraId="75AA1F83" w14:textId="77777777" w:rsidR="0094164D" w:rsidRDefault="0094164D" w:rsidP="0094164D">
      <w:pPr>
        <w:tabs>
          <w:tab w:val="left" w:pos="0"/>
        </w:tabs>
        <w:spacing w:after="0" w:line="240" w:lineRule="auto"/>
        <w:jc w:val="both"/>
        <w:rPr>
          <w:rFonts w:ascii="Times New Roman" w:hAnsi="Times New Roman" w:cs="Times New Roman"/>
          <w:sz w:val="24"/>
          <w:szCs w:val="24"/>
        </w:rPr>
      </w:pPr>
      <w:r w:rsidRPr="00D8635C">
        <w:rPr>
          <w:rFonts w:ascii="Times New Roman" w:hAnsi="Times New Roman" w:cs="Times New Roman"/>
          <w:sz w:val="24"/>
          <w:szCs w:val="24"/>
        </w:rPr>
        <w:t>Pozivom će se ujedno utvrditi način provedbe administrativne provjere i provjere prihvatljivosti, postupak ocjenjivanja i odabira projektnih prijedloga te obveze korisnika u provedbi, praćenju i izvještavanju o dodijeljenim sredstvima.</w:t>
      </w:r>
    </w:p>
    <w:p w14:paraId="1A87E4F2" w14:textId="77777777" w:rsidR="0094164D" w:rsidRPr="00D8635C" w:rsidRDefault="0094164D" w:rsidP="0094164D">
      <w:pPr>
        <w:tabs>
          <w:tab w:val="left" w:pos="0"/>
        </w:tabs>
        <w:spacing w:after="0" w:line="240" w:lineRule="auto"/>
        <w:jc w:val="both"/>
        <w:rPr>
          <w:rFonts w:ascii="Times New Roman" w:hAnsi="Times New Roman" w:cs="Times New Roman"/>
          <w:sz w:val="24"/>
          <w:szCs w:val="24"/>
        </w:rPr>
      </w:pPr>
    </w:p>
    <w:p w14:paraId="6A66D13B" w14:textId="77777777" w:rsidR="0094164D" w:rsidRPr="00D8635C" w:rsidRDefault="0094164D" w:rsidP="0094164D">
      <w:pPr>
        <w:spacing w:after="0" w:line="240" w:lineRule="auto"/>
        <w:jc w:val="both"/>
        <w:rPr>
          <w:rFonts w:ascii="Times New Roman" w:eastAsia="Times New Roman" w:hAnsi="Times New Roman" w:cs="Times New Roman"/>
          <w:sz w:val="24"/>
          <w:szCs w:val="24"/>
        </w:rPr>
      </w:pPr>
      <w:r w:rsidRPr="00D8635C">
        <w:rPr>
          <w:rFonts w:ascii="Times New Roman" w:eastAsia="Times New Roman" w:hAnsi="Times New Roman" w:cs="Times New Roman"/>
          <w:i/>
          <w:iCs/>
          <w:sz w:val="24"/>
          <w:szCs w:val="24"/>
        </w:rPr>
        <w:t>Odluku o dodjeli bespovratnih sredstava</w:t>
      </w:r>
      <w:r w:rsidRPr="00D8635C">
        <w:rPr>
          <w:rFonts w:ascii="Times New Roman" w:eastAsia="Times New Roman" w:hAnsi="Times New Roman" w:cs="Times New Roman"/>
          <w:sz w:val="24"/>
          <w:szCs w:val="24"/>
        </w:rPr>
        <w:t xml:space="preserve"> donosi ministar gospodarstva, a ista predstavlja temelj za zaključivanje </w:t>
      </w:r>
      <w:r w:rsidRPr="00D8635C">
        <w:rPr>
          <w:rFonts w:ascii="Times New Roman" w:eastAsia="Times New Roman" w:hAnsi="Times New Roman" w:cs="Times New Roman"/>
          <w:i/>
          <w:iCs/>
          <w:sz w:val="24"/>
          <w:szCs w:val="24"/>
        </w:rPr>
        <w:t>Ugovora o dodjeli bespovratnih sredstava</w:t>
      </w:r>
      <w:r w:rsidRPr="00D8635C">
        <w:rPr>
          <w:rFonts w:ascii="Times New Roman" w:eastAsia="Times New Roman" w:hAnsi="Times New Roman" w:cs="Times New Roman"/>
          <w:sz w:val="24"/>
          <w:szCs w:val="24"/>
        </w:rPr>
        <w:t xml:space="preserve"> s korisnicima, kojim se određuju prava i obveze korisnika, postupci isplate, izvještavanja te nadzora i kontrole nad korištenjem dodijeljenih sredstava, pri čemu se detaljni uvjeti ugovaranja i provedbe nadzora propisuju Pozivom te Ugovorom. </w:t>
      </w:r>
    </w:p>
    <w:p w14:paraId="0575C2EB" w14:textId="77777777" w:rsidR="0094164D" w:rsidRPr="00D8635C" w:rsidRDefault="0094164D" w:rsidP="0094164D">
      <w:pPr>
        <w:spacing w:after="0" w:line="240" w:lineRule="auto"/>
        <w:jc w:val="center"/>
        <w:outlineLvl w:val="0"/>
        <w:rPr>
          <w:rFonts w:ascii="Times New Roman" w:eastAsia="Calibri" w:hAnsi="Times New Roman" w:cs="Times New Roman"/>
          <w:b/>
          <w:bCs/>
          <w:sz w:val="24"/>
          <w:szCs w:val="24"/>
        </w:rPr>
      </w:pPr>
    </w:p>
    <w:p w14:paraId="11C355DD" w14:textId="77777777" w:rsidR="0094164D" w:rsidRDefault="0094164D" w:rsidP="0094164D">
      <w:pPr>
        <w:spacing w:after="0" w:line="240" w:lineRule="auto"/>
        <w:jc w:val="center"/>
        <w:outlineLvl w:val="0"/>
        <w:rPr>
          <w:rFonts w:ascii="Times New Roman" w:eastAsia="Calibri" w:hAnsi="Times New Roman" w:cs="Times New Roman"/>
          <w:b/>
          <w:sz w:val="24"/>
          <w:szCs w:val="24"/>
        </w:rPr>
      </w:pPr>
      <w:r w:rsidRPr="00D8635C">
        <w:rPr>
          <w:rFonts w:ascii="Times New Roman" w:eastAsia="Calibri" w:hAnsi="Times New Roman" w:cs="Times New Roman"/>
          <w:b/>
          <w:sz w:val="24"/>
          <w:szCs w:val="24"/>
        </w:rPr>
        <w:t>9.</w:t>
      </w:r>
      <w:r>
        <w:rPr>
          <w:rFonts w:ascii="Times New Roman" w:eastAsia="Calibri" w:hAnsi="Times New Roman" w:cs="Times New Roman"/>
          <w:b/>
          <w:sz w:val="24"/>
          <w:szCs w:val="24"/>
        </w:rPr>
        <w:t xml:space="preserve"> </w:t>
      </w:r>
      <w:r w:rsidRPr="00D8635C">
        <w:rPr>
          <w:rFonts w:ascii="Times New Roman" w:eastAsia="Calibri" w:hAnsi="Times New Roman" w:cs="Times New Roman"/>
          <w:b/>
          <w:sz w:val="24"/>
          <w:szCs w:val="24"/>
        </w:rPr>
        <w:t>NAČELO ZABRANE DVOSTRUKOG FINANCIRANJA</w:t>
      </w:r>
    </w:p>
    <w:p w14:paraId="0DC1C45F" w14:textId="77777777" w:rsidR="0094164D" w:rsidRPr="00D8635C" w:rsidRDefault="0094164D" w:rsidP="0094164D">
      <w:pPr>
        <w:spacing w:after="0" w:line="240" w:lineRule="auto"/>
        <w:jc w:val="center"/>
        <w:outlineLvl w:val="0"/>
        <w:rPr>
          <w:rFonts w:ascii="Times New Roman" w:eastAsia="Calibri" w:hAnsi="Times New Roman" w:cs="Times New Roman"/>
          <w:b/>
          <w:sz w:val="24"/>
          <w:szCs w:val="24"/>
        </w:rPr>
      </w:pPr>
    </w:p>
    <w:p w14:paraId="5D97361E" w14:textId="77777777" w:rsidR="0094164D" w:rsidRPr="00D8635C" w:rsidRDefault="0094164D" w:rsidP="0094164D">
      <w:pPr>
        <w:tabs>
          <w:tab w:val="left" w:pos="709"/>
        </w:tabs>
        <w:spacing w:after="0" w:line="240" w:lineRule="auto"/>
        <w:jc w:val="both"/>
        <w:rPr>
          <w:rFonts w:ascii="Times New Roman" w:hAnsi="Times New Roman" w:cs="Times New Roman"/>
          <w:sz w:val="24"/>
          <w:szCs w:val="24"/>
        </w:rPr>
      </w:pPr>
      <w:r w:rsidRPr="00D8635C">
        <w:rPr>
          <w:rFonts w:ascii="Times New Roman" w:eastAsia="Calibri" w:hAnsi="Times New Roman" w:cs="Times New Roman"/>
          <w:sz w:val="24"/>
          <w:szCs w:val="24"/>
        </w:rPr>
        <w:t>Prijavitelj je dužan osigurati da se aktivnosti i troškovi koji se financiraju putem Programa ne financiraju niti su financirani iz drugih javnih izvora, uključujući sredstva Republike Hrvatske, Bosne i Hercegovine, Europske unije ili drugih međunarodnih</w:t>
      </w:r>
      <w:r w:rsidRPr="00D8635C">
        <w:rPr>
          <w:rFonts w:ascii="Times New Roman" w:eastAsia="Calibri" w:hAnsi="Times New Roman" w:cs="Times New Roman"/>
          <w:b/>
          <w:sz w:val="24"/>
          <w:szCs w:val="24"/>
        </w:rPr>
        <w:t xml:space="preserve"> </w:t>
      </w:r>
      <w:r w:rsidRPr="00D8635C">
        <w:rPr>
          <w:rFonts w:ascii="Times New Roman" w:eastAsia="Calibri" w:hAnsi="Times New Roman" w:cs="Times New Roman"/>
          <w:sz w:val="24"/>
          <w:szCs w:val="24"/>
        </w:rPr>
        <w:t xml:space="preserve">organizacija. Dvostruko financiranje istih troškova nije dopušteno. U slučaju utvrđenog dvostrukog financiranja, prijavitelj je obvezan vratiti </w:t>
      </w:r>
      <w:r w:rsidRPr="00D8635C">
        <w:rPr>
          <w:rFonts w:ascii="Times New Roman" w:hAnsi="Times New Roman" w:cs="Times New Roman"/>
          <w:sz w:val="24"/>
          <w:szCs w:val="24"/>
        </w:rPr>
        <w:t>nepravilno korištena sredstva.</w:t>
      </w:r>
      <w:bookmarkEnd w:id="1"/>
    </w:p>
    <w:p w14:paraId="0D04134A" w14:textId="77777777" w:rsidR="0094164D" w:rsidRPr="00D8635C" w:rsidRDefault="0094164D" w:rsidP="0094164D">
      <w:pPr>
        <w:tabs>
          <w:tab w:val="left" w:pos="709"/>
        </w:tabs>
        <w:spacing w:after="0" w:line="240" w:lineRule="auto"/>
        <w:jc w:val="both"/>
        <w:rPr>
          <w:rFonts w:ascii="Times New Roman" w:hAnsi="Times New Roman" w:cs="Times New Roman"/>
          <w:sz w:val="24"/>
          <w:szCs w:val="24"/>
        </w:rPr>
      </w:pPr>
    </w:p>
    <w:p w14:paraId="7064B10E" w14:textId="77777777" w:rsidR="0094164D" w:rsidRDefault="0094164D" w:rsidP="0094164D">
      <w:pPr>
        <w:spacing w:after="0" w:line="240" w:lineRule="auto"/>
        <w:jc w:val="center"/>
        <w:outlineLvl w:val="0"/>
        <w:rPr>
          <w:rFonts w:ascii="Times New Roman" w:eastAsia="Calibri" w:hAnsi="Times New Roman" w:cs="Times New Roman"/>
          <w:b/>
          <w:sz w:val="24"/>
          <w:szCs w:val="24"/>
        </w:rPr>
      </w:pPr>
      <w:r w:rsidRPr="00D8635C">
        <w:rPr>
          <w:rFonts w:ascii="Times New Roman" w:eastAsia="Calibri" w:hAnsi="Times New Roman" w:cs="Times New Roman"/>
          <w:b/>
          <w:sz w:val="24"/>
          <w:szCs w:val="24"/>
        </w:rPr>
        <w:t>10.</w:t>
      </w:r>
      <w:r>
        <w:rPr>
          <w:rFonts w:ascii="Times New Roman" w:eastAsia="Calibri" w:hAnsi="Times New Roman" w:cs="Times New Roman"/>
          <w:b/>
          <w:sz w:val="24"/>
          <w:szCs w:val="24"/>
        </w:rPr>
        <w:t xml:space="preserve"> </w:t>
      </w:r>
      <w:r w:rsidRPr="00D8635C">
        <w:rPr>
          <w:rFonts w:ascii="Times New Roman" w:eastAsia="Calibri" w:hAnsi="Times New Roman" w:cs="Times New Roman"/>
          <w:b/>
          <w:sz w:val="24"/>
          <w:szCs w:val="24"/>
        </w:rPr>
        <w:t>TRAJANJE PROGRAMA</w:t>
      </w:r>
    </w:p>
    <w:p w14:paraId="61E9689C" w14:textId="77777777" w:rsidR="0094164D" w:rsidRPr="00165778" w:rsidRDefault="0094164D" w:rsidP="0094164D">
      <w:pPr>
        <w:spacing w:after="0" w:line="240" w:lineRule="auto"/>
        <w:jc w:val="center"/>
        <w:outlineLvl w:val="0"/>
        <w:rPr>
          <w:rFonts w:ascii="Times New Roman" w:eastAsia="Calibri" w:hAnsi="Times New Roman" w:cs="Times New Roman"/>
          <w:b/>
          <w:sz w:val="24"/>
          <w:szCs w:val="24"/>
        </w:rPr>
      </w:pPr>
    </w:p>
    <w:p w14:paraId="525F12B2" w14:textId="77777777" w:rsidR="0094164D" w:rsidRPr="00D8635C" w:rsidRDefault="0094164D" w:rsidP="0094164D">
      <w:pPr>
        <w:spacing w:after="0" w:line="240" w:lineRule="auto"/>
        <w:jc w:val="both"/>
        <w:rPr>
          <w:rFonts w:ascii="Times New Roman" w:hAnsi="Times New Roman" w:cs="Times New Roman"/>
          <w:sz w:val="24"/>
          <w:szCs w:val="24"/>
        </w:rPr>
      </w:pPr>
      <w:r w:rsidRPr="00D8635C">
        <w:rPr>
          <w:rFonts w:ascii="Times New Roman" w:hAnsi="Times New Roman" w:cs="Times New Roman"/>
          <w:sz w:val="24"/>
          <w:szCs w:val="24"/>
        </w:rPr>
        <w:t xml:space="preserve">Ovaj Program stupa na snagu danom donošenja, a primjenjuje se do 31. prosinca 2027. </w:t>
      </w:r>
    </w:p>
    <w:p w14:paraId="245D1154" w14:textId="77777777" w:rsidR="0094164D" w:rsidRPr="00D8635C" w:rsidRDefault="0094164D" w:rsidP="0094164D">
      <w:pPr>
        <w:spacing w:after="0" w:line="240" w:lineRule="auto"/>
        <w:jc w:val="both"/>
        <w:rPr>
          <w:rFonts w:ascii="Times New Roman" w:eastAsia="Calibri" w:hAnsi="Times New Roman" w:cs="Times New Roman"/>
          <w:sz w:val="24"/>
          <w:szCs w:val="24"/>
        </w:rPr>
      </w:pPr>
      <w:r w:rsidRPr="00D8635C">
        <w:rPr>
          <w:rFonts w:ascii="Times New Roman" w:eastAsia="Calibri" w:hAnsi="Times New Roman" w:cs="Times New Roman"/>
          <w:sz w:val="24"/>
          <w:szCs w:val="24"/>
        </w:rPr>
        <w:t xml:space="preserve"> </w:t>
      </w:r>
    </w:p>
    <w:p w14:paraId="6960DD1C" w14:textId="71F928E3" w:rsidR="00E81ACB" w:rsidRPr="0094164D" w:rsidRDefault="00E81ACB" w:rsidP="0094164D">
      <w:bookmarkStart w:id="2" w:name="_GoBack"/>
      <w:bookmarkEnd w:id="2"/>
    </w:p>
    <w:sectPr w:rsidR="00E81ACB" w:rsidRPr="0094164D" w:rsidSect="00751B2A">
      <w:headerReference w:type="default" r:id="rId11"/>
      <w:pgSz w:w="11906" w:h="16838"/>
      <w:pgMar w:top="1440" w:right="1361" w:bottom="130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F7B3A" w14:textId="77777777" w:rsidR="00A772AE" w:rsidRDefault="00A772AE" w:rsidP="00641FC2">
      <w:pPr>
        <w:spacing w:after="0" w:line="240" w:lineRule="auto"/>
      </w:pPr>
      <w:r>
        <w:separator/>
      </w:r>
    </w:p>
  </w:endnote>
  <w:endnote w:type="continuationSeparator" w:id="0">
    <w:p w14:paraId="44916D2E" w14:textId="77777777" w:rsidR="00A772AE" w:rsidRDefault="00A772AE" w:rsidP="00641FC2">
      <w:pPr>
        <w:spacing w:after="0" w:line="240" w:lineRule="auto"/>
      </w:pPr>
      <w:r>
        <w:continuationSeparator/>
      </w:r>
    </w:p>
  </w:endnote>
  <w:endnote w:type="continuationNotice" w:id="1">
    <w:p w14:paraId="63946BA3" w14:textId="77777777" w:rsidR="00A772AE" w:rsidRDefault="00A77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0088" w14:textId="77777777" w:rsidR="00A772AE" w:rsidRDefault="00A772AE" w:rsidP="00641FC2">
      <w:pPr>
        <w:spacing w:after="0" w:line="240" w:lineRule="auto"/>
      </w:pPr>
      <w:r>
        <w:separator/>
      </w:r>
    </w:p>
  </w:footnote>
  <w:footnote w:type="continuationSeparator" w:id="0">
    <w:p w14:paraId="06650683" w14:textId="77777777" w:rsidR="00A772AE" w:rsidRDefault="00A772AE" w:rsidP="00641FC2">
      <w:pPr>
        <w:spacing w:after="0" w:line="240" w:lineRule="auto"/>
      </w:pPr>
      <w:r>
        <w:continuationSeparator/>
      </w:r>
    </w:p>
  </w:footnote>
  <w:footnote w:type="continuationNotice" w:id="1">
    <w:p w14:paraId="596ADAFB" w14:textId="77777777" w:rsidR="00A772AE" w:rsidRDefault="00A772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374086"/>
      <w:docPartObj>
        <w:docPartGallery w:val="Page Numbers (Top of Page)"/>
        <w:docPartUnique/>
      </w:docPartObj>
    </w:sdtPr>
    <w:sdtEndPr/>
    <w:sdtContent>
      <w:p w14:paraId="216E951D" w14:textId="2635A85D" w:rsidR="00751B2A" w:rsidRDefault="0094164D">
        <w:pPr>
          <w:pStyle w:val="Header"/>
          <w:jc w:val="center"/>
        </w:pPr>
        <w:r>
          <w:fldChar w:fldCharType="begin"/>
        </w:r>
        <w:r>
          <w:instrText>PAGE   \* MERGEFORMAT</w:instrText>
        </w:r>
        <w:r>
          <w:fldChar w:fldCharType="separate"/>
        </w:r>
        <w:r>
          <w:rPr>
            <w:noProof/>
          </w:rPr>
          <w:t>3</w:t>
        </w:r>
        <w:r>
          <w:fldChar w:fldCharType="end"/>
        </w:r>
      </w:p>
    </w:sdtContent>
  </w:sdt>
  <w:p w14:paraId="2A5B4BF5" w14:textId="77777777" w:rsidR="00751B2A" w:rsidRDefault="0094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392"/>
    <w:multiLevelType w:val="hybridMultilevel"/>
    <w:tmpl w:val="11FEC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65ED"/>
    <w:multiLevelType w:val="hybridMultilevel"/>
    <w:tmpl w:val="7A6AC830"/>
    <w:lvl w:ilvl="0" w:tplc="C50CFD6A">
      <w:start w:val="1"/>
      <w:numFmt w:val="lowerLetter"/>
      <w:lvlText w:val="%1)"/>
      <w:lvlJc w:val="left"/>
      <w:pPr>
        <w:ind w:left="1028" w:hanging="360"/>
      </w:pPr>
      <w:rPr>
        <w:rFonts w:hint="default"/>
        <w:b w:val="0"/>
      </w:rPr>
    </w:lvl>
    <w:lvl w:ilvl="1" w:tplc="4F3C2F9A">
      <w:start w:val="1"/>
      <w:numFmt w:val="lowerLetter"/>
      <w:lvlText w:val="(%2)"/>
      <w:lvlJc w:val="left"/>
      <w:pPr>
        <w:ind w:left="1748" w:hanging="360"/>
      </w:pPr>
      <w:rPr>
        <w:rFonts w:hint="default"/>
      </w:rPr>
    </w:lvl>
    <w:lvl w:ilvl="2" w:tplc="041A001B" w:tentative="1">
      <w:start w:val="1"/>
      <w:numFmt w:val="lowerRoman"/>
      <w:lvlText w:val="%3."/>
      <w:lvlJc w:val="right"/>
      <w:pPr>
        <w:ind w:left="2468" w:hanging="180"/>
      </w:pPr>
    </w:lvl>
    <w:lvl w:ilvl="3" w:tplc="041A000F" w:tentative="1">
      <w:start w:val="1"/>
      <w:numFmt w:val="decimal"/>
      <w:lvlText w:val="%4."/>
      <w:lvlJc w:val="left"/>
      <w:pPr>
        <w:ind w:left="3188" w:hanging="360"/>
      </w:pPr>
    </w:lvl>
    <w:lvl w:ilvl="4" w:tplc="041A0019" w:tentative="1">
      <w:start w:val="1"/>
      <w:numFmt w:val="lowerLetter"/>
      <w:lvlText w:val="%5."/>
      <w:lvlJc w:val="left"/>
      <w:pPr>
        <w:ind w:left="3908" w:hanging="360"/>
      </w:pPr>
    </w:lvl>
    <w:lvl w:ilvl="5" w:tplc="041A001B" w:tentative="1">
      <w:start w:val="1"/>
      <w:numFmt w:val="lowerRoman"/>
      <w:lvlText w:val="%6."/>
      <w:lvlJc w:val="right"/>
      <w:pPr>
        <w:ind w:left="4628" w:hanging="180"/>
      </w:pPr>
    </w:lvl>
    <w:lvl w:ilvl="6" w:tplc="041A000F" w:tentative="1">
      <w:start w:val="1"/>
      <w:numFmt w:val="decimal"/>
      <w:lvlText w:val="%7."/>
      <w:lvlJc w:val="left"/>
      <w:pPr>
        <w:ind w:left="5348" w:hanging="360"/>
      </w:pPr>
    </w:lvl>
    <w:lvl w:ilvl="7" w:tplc="041A0019" w:tentative="1">
      <w:start w:val="1"/>
      <w:numFmt w:val="lowerLetter"/>
      <w:lvlText w:val="%8."/>
      <w:lvlJc w:val="left"/>
      <w:pPr>
        <w:ind w:left="6068" w:hanging="360"/>
      </w:pPr>
    </w:lvl>
    <w:lvl w:ilvl="8" w:tplc="041A001B" w:tentative="1">
      <w:start w:val="1"/>
      <w:numFmt w:val="lowerRoman"/>
      <w:lvlText w:val="%9."/>
      <w:lvlJc w:val="right"/>
      <w:pPr>
        <w:ind w:left="6788" w:hanging="180"/>
      </w:pPr>
    </w:lvl>
  </w:abstractNum>
  <w:abstractNum w:abstractNumId="2" w15:restartNumberingAfterBreak="0">
    <w:nsid w:val="05CC0A9E"/>
    <w:multiLevelType w:val="hybridMultilevel"/>
    <w:tmpl w:val="B2C81600"/>
    <w:lvl w:ilvl="0" w:tplc="37B2F8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514E57"/>
    <w:multiLevelType w:val="hybridMultilevel"/>
    <w:tmpl w:val="2E6C2CC2"/>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 w15:restartNumberingAfterBreak="0">
    <w:nsid w:val="09716B88"/>
    <w:multiLevelType w:val="hybridMultilevel"/>
    <w:tmpl w:val="0A0E0A04"/>
    <w:lvl w:ilvl="0" w:tplc="2F8C8418">
      <w:start w:val="1"/>
      <w:numFmt w:val="decimal"/>
      <w:lvlText w:val="%1."/>
      <w:lvlJc w:val="left"/>
      <w:pPr>
        <w:ind w:left="1156" w:hanging="360"/>
      </w:pPr>
      <w:rPr>
        <w:rFonts w:hint="default"/>
      </w:rPr>
    </w:lvl>
    <w:lvl w:ilvl="1" w:tplc="041A0019" w:tentative="1">
      <w:start w:val="1"/>
      <w:numFmt w:val="lowerLetter"/>
      <w:lvlText w:val="%2."/>
      <w:lvlJc w:val="left"/>
      <w:pPr>
        <w:ind w:left="1876" w:hanging="360"/>
      </w:pPr>
    </w:lvl>
    <w:lvl w:ilvl="2" w:tplc="041A001B" w:tentative="1">
      <w:start w:val="1"/>
      <w:numFmt w:val="lowerRoman"/>
      <w:lvlText w:val="%3."/>
      <w:lvlJc w:val="right"/>
      <w:pPr>
        <w:ind w:left="2596" w:hanging="180"/>
      </w:pPr>
    </w:lvl>
    <w:lvl w:ilvl="3" w:tplc="041A000F" w:tentative="1">
      <w:start w:val="1"/>
      <w:numFmt w:val="decimal"/>
      <w:lvlText w:val="%4."/>
      <w:lvlJc w:val="left"/>
      <w:pPr>
        <w:ind w:left="3316" w:hanging="360"/>
      </w:pPr>
    </w:lvl>
    <w:lvl w:ilvl="4" w:tplc="041A0019" w:tentative="1">
      <w:start w:val="1"/>
      <w:numFmt w:val="lowerLetter"/>
      <w:lvlText w:val="%5."/>
      <w:lvlJc w:val="left"/>
      <w:pPr>
        <w:ind w:left="4036" w:hanging="360"/>
      </w:pPr>
    </w:lvl>
    <w:lvl w:ilvl="5" w:tplc="041A001B" w:tentative="1">
      <w:start w:val="1"/>
      <w:numFmt w:val="lowerRoman"/>
      <w:lvlText w:val="%6."/>
      <w:lvlJc w:val="right"/>
      <w:pPr>
        <w:ind w:left="4756" w:hanging="180"/>
      </w:pPr>
    </w:lvl>
    <w:lvl w:ilvl="6" w:tplc="041A000F" w:tentative="1">
      <w:start w:val="1"/>
      <w:numFmt w:val="decimal"/>
      <w:lvlText w:val="%7."/>
      <w:lvlJc w:val="left"/>
      <w:pPr>
        <w:ind w:left="5476" w:hanging="360"/>
      </w:pPr>
    </w:lvl>
    <w:lvl w:ilvl="7" w:tplc="041A0019" w:tentative="1">
      <w:start w:val="1"/>
      <w:numFmt w:val="lowerLetter"/>
      <w:lvlText w:val="%8."/>
      <w:lvlJc w:val="left"/>
      <w:pPr>
        <w:ind w:left="6196" w:hanging="360"/>
      </w:pPr>
    </w:lvl>
    <w:lvl w:ilvl="8" w:tplc="041A001B" w:tentative="1">
      <w:start w:val="1"/>
      <w:numFmt w:val="lowerRoman"/>
      <w:lvlText w:val="%9."/>
      <w:lvlJc w:val="right"/>
      <w:pPr>
        <w:ind w:left="6916" w:hanging="180"/>
      </w:pPr>
    </w:lvl>
  </w:abstractNum>
  <w:abstractNum w:abstractNumId="5" w15:restartNumberingAfterBreak="0">
    <w:nsid w:val="0C037292"/>
    <w:multiLevelType w:val="hybridMultilevel"/>
    <w:tmpl w:val="4BE4C982"/>
    <w:lvl w:ilvl="0" w:tplc="822EA964">
      <w:start w:val="1"/>
      <w:numFmt w:val="decimal"/>
      <w:lvlText w:val="(%1)"/>
      <w:lvlJc w:val="left"/>
      <w:pPr>
        <w:ind w:left="45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9360E"/>
    <w:multiLevelType w:val="hybridMultilevel"/>
    <w:tmpl w:val="049C28EC"/>
    <w:lvl w:ilvl="0" w:tplc="041A001B">
      <w:start w:val="1"/>
      <w:numFmt w:val="lowerRoman"/>
      <w:lvlText w:val="%1."/>
      <w:lvlJc w:val="right"/>
      <w:pPr>
        <w:ind w:left="3491" w:hanging="360"/>
      </w:pPr>
    </w:lvl>
    <w:lvl w:ilvl="1" w:tplc="041A0019" w:tentative="1">
      <w:start w:val="1"/>
      <w:numFmt w:val="lowerLetter"/>
      <w:lvlText w:val="%2."/>
      <w:lvlJc w:val="left"/>
      <w:pPr>
        <w:ind w:left="4211" w:hanging="360"/>
      </w:pPr>
    </w:lvl>
    <w:lvl w:ilvl="2" w:tplc="041A001B" w:tentative="1">
      <w:start w:val="1"/>
      <w:numFmt w:val="lowerRoman"/>
      <w:lvlText w:val="%3."/>
      <w:lvlJc w:val="right"/>
      <w:pPr>
        <w:ind w:left="4931" w:hanging="180"/>
      </w:pPr>
    </w:lvl>
    <w:lvl w:ilvl="3" w:tplc="041A000F" w:tentative="1">
      <w:start w:val="1"/>
      <w:numFmt w:val="decimal"/>
      <w:lvlText w:val="%4."/>
      <w:lvlJc w:val="left"/>
      <w:pPr>
        <w:ind w:left="5651" w:hanging="360"/>
      </w:pPr>
    </w:lvl>
    <w:lvl w:ilvl="4" w:tplc="041A0019" w:tentative="1">
      <w:start w:val="1"/>
      <w:numFmt w:val="lowerLetter"/>
      <w:lvlText w:val="%5."/>
      <w:lvlJc w:val="left"/>
      <w:pPr>
        <w:ind w:left="6371" w:hanging="360"/>
      </w:pPr>
    </w:lvl>
    <w:lvl w:ilvl="5" w:tplc="041A001B" w:tentative="1">
      <w:start w:val="1"/>
      <w:numFmt w:val="lowerRoman"/>
      <w:lvlText w:val="%6."/>
      <w:lvlJc w:val="right"/>
      <w:pPr>
        <w:ind w:left="7091" w:hanging="180"/>
      </w:pPr>
    </w:lvl>
    <w:lvl w:ilvl="6" w:tplc="041A000F" w:tentative="1">
      <w:start w:val="1"/>
      <w:numFmt w:val="decimal"/>
      <w:lvlText w:val="%7."/>
      <w:lvlJc w:val="left"/>
      <w:pPr>
        <w:ind w:left="7811" w:hanging="360"/>
      </w:pPr>
    </w:lvl>
    <w:lvl w:ilvl="7" w:tplc="041A0019" w:tentative="1">
      <w:start w:val="1"/>
      <w:numFmt w:val="lowerLetter"/>
      <w:lvlText w:val="%8."/>
      <w:lvlJc w:val="left"/>
      <w:pPr>
        <w:ind w:left="8531" w:hanging="360"/>
      </w:pPr>
    </w:lvl>
    <w:lvl w:ilvl="8" w:tplc="041A001B" w:tentative="1">
      <w:start w:val="1"/>
      <w:numFmt w:val="lowerRoman"/>
      <w:lvlText w:val="%9."/>
      <w:lvlJc w:val="right"/>
      <w:pPr>
        <w:ind w:left="9251" w:hanging="180"/>
      </w:pPr>
    </w:lvl>
  </w:abstractNum>
  <w:abstractNum w:abstractNumId="7" w15:restartNumberingAfterBreak="0">
    <w:nsid w:val="0CFC5823"/>
    <w:multiLevelType w:val="hybridMultilevel"/>
    <w:tmpl w:val="64405E44"/>
    <w:lvl w:ilvl="0" w:tplc="37B2F8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5B3627"/>
    <w:multiLevelType w:val="hybridMultilevel"/>
    <w:tmpl w:val="14F68528"/>
    <w:lvl w:ilvl="0" w:tplc="08090017">
      <w:start w:val="1"/>
      <w:numFmt w:val="lowerLetter"/>
      <w:lvlText w:val="%1)"/>
      <w:lvlJc w:val="left"/>
      <w:pPr>
        <w:ind w:left="1028"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B052EC"/>
    <w:multiLevelType w:val="hybridMultilevel"/>
    <w:tmpl w:val="3DEA9E14"/>
    <w:lvl w:ilvl="0" w:tplc="4F3C2F9A">
      <w:start w:val="1"/>
      <w:numFmt w:val="lowerLetter"/>
      <w:lvlText w:val="(%1)"/>
      <w:lvlJc w:val="left"/>
      <w:pPr>
        <w:ind w:left="720" w:hanging="360"/>
      </w:pPr>
      <w:rPr>
        <w:rFonts w:hint="default"/>
      </w:rPr>
    </w:lvl>
    <w:lvl w:ilvl="1" w:tplc="041A0017">
      <w:start w:val="1"/>
      <w:numFmt w:val="lowerLetter"/>
      <w:lvlText w:val="%2)"/>
      <w:lvlJc w:val="left"/>
      <w:pPr>
        <w:ind w:left="1440" w:hanging="360"/>
      </w:pPr>
    </w:lvl>
    <w:lvl w:ilvl="2" w:tplc="04884DEA">
      <w:start w:val="5"/>
      <w:numFmt w:val="decimal"/>
      <w:lvlText w:val="%3."/>
      <w:lvlJc w:val="left"/>
      <w:pPr>
        <w:ind w:left="2340" w:hanging="360"/>
      </w:pPr>
      <w:rPr>
        <w:rFonts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985045"/>
    <w:multiLevelType w:val="hybridMultilevel"/>
    <w:tmpl w:val="61D83342"/>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BB29DF"/>
    <w:multiLevelType w:val="hybridMultilevel"/>
    <w:tmpl w:val="38DA6C8A"/>
    <w:lvl w:ilvl="0" w:tplc="E66A1F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526128"/>
    <w:multiLevelType w:val="hybridMultilevel"/>
    <w:tmpl w:val="FFC2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C6C55"/>
    <w:multiLevelType w:val="hybridMultilevel"/>
    <w:tmpl w:val="A7DC4404"/>
    <w:lvl w:ilvl="0" w:tplc="72CC9D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B82A95"/>
    <w:multiLevelType w:val="hybridMultilevel"/>
    <w:tmpl w:val="93720356"/>
    <w:lvl w:ilvl="0" w:tplc="13D6475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333B76"/>
    <w:multiLevelType w:val="hybridMultilevel"/>
    <w:tmpl w:val="EAAC65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31C1C6F"/>
    <w:multiLevelType w:val="hybridMultilevel"/>
    <w:tmpl w:val="0988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605BE"/>
    <w:multiLevelType w:val="hybridMultilevel"/>
    <w:tmpl w:val="FD00A374"/>
    <w:lvl w:ilvl="0" w:tplc="147EAB1C">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8B0914"/>
    <w:multiLevelType w:val="hybridMultilevel"/>
    <w:tmpl w:val="5D5C2DA0"/>
    <w:lvl w:ilvl="0" w:tplc="D99E39AE">
      <w:start w:val="3"/>
      <w:numFmt w:val="bullet"/>
      <w:lvlText w:val="-"/>
      <w:lvlJc w:val="left"/>
      <w:pPr>
        <w:ind w:left="1080" w:hanging="360"/>
      </w:pPr>
      <w:rPr>
        <w:rFonts w:ascii="Corbel" w:eastAsia="Calibri" w:hAnsi="Corbe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29CB7E0D"/>
    <w:multiLevelType w:val="hybridMultilevel"/>
    <w:tmpl w:val="F9D88ADC"/>
    <w:lvl w:ilvl="0" w:tplc="0A6065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7160A8"/>
    <w:multiLevelType w:val="hybridMultilevel"/>
    <w:tmpl w:val="FFFFFFFF"/>
    <w:lvl w:ilvl="0" w:tplc="595E0728">
      <w:numFmt w:val="none"/>
      <w:lvlText w:val=""/>
      <w:lvlJc w:val="left"/>
      <w:pPr>
        <w:tabs>
          <w:tab w:val="num" w:pos="360"/>
        </w:tabs>
      </w:pPr>
    </w:lvl>
    <w:lvl w:ilvl="1" w:tplc="E5E2AE42">
      <w:start w:val="1"/>
      <w:numFmt w:val="lowerLetter"/>
      <w:lvlText w:val="%2."/>
      <w:lvlJc w:val="left"/>
      <w:pPr>
        <w:ind w:left="1440" w:hanging="360"/>
      </w:pPr>
    </w:lvl>
    <w:lvl w:ilvl="2" w:tplc="953C95FA">
      <w:start w:val="1"/>
      <w:numFmt w:val="lowerRoman"/>
      <w:lvlText w:val="%3."/>
      <w:lvlJc w:val="right"/>
      <w:pPr>
        <w:ind w:left="2160" w:hanging="180"/>
      </w:pPr>
    </w:lvl>
    <w:lvl w:ilvl="3" w:tplc="386C0DF8">
      <w:start w:val="1"/>
      <w:numFmt w:val="decimal"/>
      <w:lvlText w:val="%4."/>
      <w:lvlJc w:val="left"/>
      <w:pPr>
        <w:ind w:left="2880" w:hanging="360"/>
      </w:pPr>
    </w:lvl>
    <w:lvl w:ilvl="4" w:tplc="41EA2356">
      <w:start w:val="1"/>
      <w:numFmt w:val="lowerLetter"/>
      <w:lvlText w:val="%5."/>
      <w:lvlJc w:val="left"/>
      <w:pPr>
        <w:ind w:left="3600" w:hanging="360"/>
      </w:pPr>
    </w:lvl>
    <w:lvl w:ilvl="5" w:tplc="FAC26B66">
      <w:start w:val="1"/>
      <w:numFmt w:val="lowerRoman"/>
      <w:lvlText w:val="%6."/>
      <w:lvlJc w:val="right"/>
      <w:pPr>
        <w:ind w:left="4320" w:hanging="180"/>
      </w:pPr>
    </w:lvl>
    <w:lvl w:ilvl="6" w:tplc="C6F424B2">
      <w:start w:val="1"/>
      <w:numFmt w:val="decimal"/>
      <w:lvlText w:val="%7."/>
      <w:lvlJc w:val="left"/>
      <w:pPr>
        <w:ind w:left="5040" w:hanging="360"/>
      </w:pPr>
    </w:lvl>
    <w:lvl w:ilvl="7" w:tplc="4AA278E8">
      <w:start w:val="1"/>
      <w:numFmt w:val="lowerLetter"/>
      <w:lvlText w:val="%8."/>
      <w:lvlJc w:val="left"/>
      <w:pPr>
        <w:ind w:left="5760" w:hanging="360"/>
      </w:pPr>
    </w:lvl>
    <w:lvl w:ilvl="8" w:tplc="C98EF502">
      <w:start w:val="1"/>
      <w:numFmt w:val="lowerRoman"/>
      <w:lvlText w:val="%9."/>
      <w:lvlJc w:val="right"/>
      <w:pPr>
        <w:ind w:left="6480" w:hanging="180"/>
      </w:pPr>
    </w:lvl>
  </w:abstractNum>
  <w:abstractNum w:abstractNumId="21" w15:restartNumberingAfterBreak="0">
    <w:nsid w:val="3A6B5B1C"/>
    <w:multiLevelType w:val="hybridMultilevel"/>
    <w:tmpl w:val="154C5008"/>
    <w:lvl w:ilvl="0" w:tplc="D382AB9E">
      <w:start w:val="1"/>
      <w:numFmt w:val="decimal"/>
      <w:lvlText w:val="%1."/>
      <w:lvlJc w:val="left"/>
      <w:pPr>
        <w:ind w:left="720" w:hanging="360"/>
      </w:pPr>
      <w:rPr>
        <w:rFonts w:ascii="Times New Roman" w:eastAsia="Calibri" w:hAnsi="Times New Roman" w:cs="Times New Roman"/>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163A86"/>
    <w:multiLevelType w:val="hybridMultilevel"/>
    <w:tmpl w:val="D37AA0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9D65DD"/>
    <w:multiLevelType w:val="hybridMultilevel"/>
    <w:tmpl w:val="769A8656"/>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4" w15:restartNumberingAfterBreak="0">
    <w:nsid w:val="4C423250"/>
    <w:multiLevelType w:val="hybridMultilevel"/>
    <w:tmpl w:val="CB005DA2"/>
    <w:lvl w:ilvl="0" w:tplc="E670FA94">
      <w:start w:val="1"/>
      <w:numFmt w:val="decimal"/>
      <w:lvlText w:val="%1."/>
      <w:lvlJc w:val="left"/>
      <w:pPr>
        <w:ind w:left="720" w:hanging="360"/>
      </w:pPr>
      <w:rPr>
        <w:rFonts w:ascii="Times New Roman" w:eastAsia="Calibri" w:hAnsi="Times New Roman" w:cs="Times New Roman"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FE40CF"/>
    <w:multiLevelType w:val="hybridMultilevel"/>
    <w:tmpl w:val="F1A284C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9B0F26"/>
    <w:multiLevelType w:val="hybridMultilevel"/>
    <w:tmpl w:val="97040210"/>
    <w:lvl w:ilvl="0" w:tplc="37B2F8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1237473"/>
    <w:multiLevelType w:val="hybridMultilevel"/>
    <w:tmpl w:val="40DEFAAA"/>
    <w:lvl w:ilvl="0" w:tplc="FFFFFFFF">
      <w:start w:val="1"/>
      <w:numFmt w:val="decimal"/>
      <w:lvlText w:val="%1."/>
      <w:lvlJc w:val="left"/>
      <w:pPr>
        <w:ind w:left="420" w:hanging="420"/>
      </w:pPr>
      <w:rPr>
        <w:rFonts w:ascii="Times New Roman" w:eastAsia="Times New Roman" w:hAnsi="Times New Roman"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3815361"/>
    <w:multiLevelType w:val="hybridMultilevel"/>
    <w:tmpl w:val="40DEFAAA"/>
    <w:lvl w:ilvl="0" w:tplc="19449F6A">
      <w:start w:val="1"/>
      <w:numFmt w:val="decimal"/>
      <w:lvlText w:val="%1."/>
      <w:lvlJc w:val="left"/>
      <w:pPr>
        <w:ind w:left="780" w:hanging="420"/>
      </w:pPr>
      <w:rPr>
        <w:rFonts w:ascii="Times New Roman" w:eastAsia="Times New Roman"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A81947"/>
    <w:multiLevelType w:val="hybridMultilevel"/>
    <w:tmpl w:val="376234F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701580"/>
    <w:multiLevelType w:val="hybridMultilevel"/>
    <w:tmpl w:val="B320580C"/>
    <w:lvl w:ilvl="0" w:tplc="A1CEDA8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59E02D72"/>
    <w:multiLevelType w:val="hybridMultilevel"/>
    <w:tmpl w:val="0B12EE22"/>
    <w:lvl w:ilvl="0" w:tplc="E670FA94">
      <w:start w:val="1"/>
      <w:numFmt w:val="decimal"/>
      <w:lvlText w:val="%1."/>
      <w:lvlJc w:val="left"/>
      <w:pPr>
        <w:ind w:left="720" w:hanging="360"/>
      </w:pPr>
      <w:rPr>
        <w:rFonts w:ascii="Times New Roman" w:eastAsia="Calibri" w:hAnsi="Times New Roman" w:cs="Times New Roman"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6B48F8"/>
    <w:multiLevelType w:val="hybridMultilevel"/>
    <w:tmpl w:val="3D2416EA"/>
    <w:lvl w:ilvl="0" w:tplc="4F3C2F9A">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824299"/>
    <w:multiLevelType w:val="hybridMultilevel"/>
    <w:tmpl w:val="E4AAC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477F60"/>
    <w:multiLevelType w:val="hybridMultilevel"/>
    <w:tmpl w:val="BB3EE2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111F8E"/>
    <w:multiLevelType w:val="hybridMultilevel"/>
    <w:tmpl w:val="67360D54"/>
    <w:lvl w:ilvl="0" w:tplc="42EA955A">
      <w:start w:val="1"/>
      <w:numFmt w:val="lowerRoman"/>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7FF613D"/>
    <w:multiLevelType w:val="hybridMultilevel"/>
    <w:tmpl w:val="7360832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5E63D8"/>
    <w:multiLevelType w:val="hybridMultilevel"/>
    <w:tmpl w:val="CECAA4DE"/>
    <w:lvl w:ilvl="0" w:tplc="8010736E">
      <w:start w:val="1"/>
      <w:numFmt w:val="decimal"/>
      <w:lvlText w:val="%1."/>
      <w:lvlJc w:val="left"/>
      <w:pPr>
        <w:ind w:left="786"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AE104CF"/>
    <w:multiLevelType w:val="hybridMultilevel"/>
    <w:tmpl w:val="742AE88C"/>
    <w:lvl w:ilvl="0" w:tplc="4F3C2F9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BF444F1"/>
    <w:multiLevelType w:val="hybridMultilevel"/>
    <w:tmpl w:val="20641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67B52"/>
    <w:multiLevelType w:val="hybridMultilevel"/>
    <w:tmpl w:val="1AEAE846"/>
    <w:lvl w:ilvl="0" w:tplc="CD581E62">
      <w:start w:val="1"/>
      <w:numFmt w:val="decimal"/>
      <w:lvlText w:val="%1."/>
      <w:lvlJc w:val="left"/>
      <w:pPr>
        <w:ind w:left="360" w:hanging="360"/>
      </w:pPr>
      <w:rPr>
        <w:rFonts w:cstheme="minorBidi"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2B1686"/>
    <w:multiLevelType w:val="multilevel"/>
    <w:tmpl w:val="8820CD64"/>
    <w:lvl w:ilvl="0">
      <w:start w:val="1"/>
      <w:numFmt w:val="decimal"/>
      <w:lvlText w:val="%1)"/>
      <w:lvlJc w:val="left"/>
      <w:pPr>
        <w:ind w:left="360" w:hanging="360"/>
      </w:pPr>
      <w:rPr>
        <w:rFonts w:hint="default"/>
        <w:sz w:val="24"/>
      </w:rPr>
    </w:lvl>
    <w:lvl w:ilvl="1">
      <w:start w:val="1"/>
      <w:numFmt w:val="decimal"/>
      <w:lvlText w:val="%2)"/>
      <w:lvlJc w:val="left"/>
      <w:pPr>
        <w:ind w:left="1080" w:hanging="360"/>
      </w:pPr>
      <w:rPr>
        <w:rFonts w:ascii="Times New Roman" w:hAnsi="Times New Roman" w:hint="default"/>
        <w:sz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767C371B"/>
    <w:multiLevelType w:val="hybridMultilevel"/>
    <w:tmpl w:val="B770CF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CA5217"/>
    <w:multiLevelType w:val="hybridMultilevel"/>
    <w:tmpl w:val="9C3C3BE6"/>
    <w:lvl w:ilvl="0" w:tplc="041A0001">
      <w:start w:val="1"/>
      <w:numFmt w:val="bullet"/>
      <w:lvlText w:val=""/>
      <w:lvlJc w:val="left"/>
      <w:pPr>
        <w:ind w:left="720" w:hanging="360"/>
      </w:pPr>
      <w:rPr>
        <w:rFonts w:ascii="Symbol" w:hAnsi="Symbol" w:hint="default"/>
      </w:rPr>
    </w:lvl>
    <w:lvl w:ilvl="1" w:tplc="54D03494">
      <w:start w:val="1"/>
      <w:numFmt w:val="bullet"/>
      <w:lvlText w:val="o"/>
      <w:lvlJc w:val="left"/>
      <w:pPr>
        <w:ind w:left="1440" w:hanging="360"/>
      </w:pPr>
      <w:rPr>
        <w:rFonts w:ascii="Courier New" w:hAnsi="Courier New" w:cs="Courier New"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642D6B"/>
    <w:multiLevelType w:val="hybridMultilevel"/>
    <w:tmpl w:val="4D88C7A6"/>
    <w:lvl w:ilvl="0" w:tplc="207807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F65501"/>
    <w:multiLevelType w:val="hybridMultilevel"/>
    <w:tmpl w:val="AA306A6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E48564E"/>
    <w:multiLevelType w:val="hybridMultilevel"/>
    <w:tmpl w:val="901E7906"/>
    <w:lvl w:ilvl="0" w:tplc="F3D4A8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5"/>
  </w:num>
  <w:num w:numId="3">
    <w:abstractNumId w:val="23"/>
  </w:num>
  <w:num w:numId="4">
    <w:abstractNumId w:val="30"/>
  </w:num>
  <w:num w:numId="5">
    <w:abstractNumId w:val="14"/>
  </w:num>
  <w:num w:numId="6">
    <w:abstractNumId w:val="32"/>
  </w:num>
  <w:num w:numId="7">
    <w:abstractNumId w:val="9"/>
  </w:num>
  <w:num w:numId="8">
    <w:abstractNumId w:val="1"/>
  </w:num>
  <w:num w:numId="9">
    <w:abstractNumId w:val="35"/>
  </w:num>
  <w:num w:numId="10">
    <w:abstractNumId w:val="45"/>
  </w:num>
  <w:num w:numId="11">
    <w:abstractNumId w:val="24"/>
  </w:num>
  <w:num w:numId="12">
    <w:abstractNumId w:val="31"/>
  </w:num>
  <w:num w:numId="13">
    <w:abstractNumId w:val="2"/>
  </w:num>
  <w:num w:numId="14">
    <w:abstractNumId w:val="26"/>
  </w:num>
  <w:num w:numId="15">
    <w:abstractNumId w:val="7"/>
  </w:num>
  <w:num w:numId="16">
    <w:abstractNumId w:val="17"/>
  </w:num>
  <w:num w:numId="17">
    <w:abstractNumId w:val="37"/>
  </w:num>
  <w:num w:numId="18">
    <w:abstractNumId w:val="43"/>
  </w:num>
  <w:num w:numId="19">
    <w:abstractNumId w:val="33"/>
  </w:num>
  <w:num w:numId="20">
    <w:abstractNumId w:val="4"/>
  </w:num>
  <w:num w:numId="21">
    <w:abstractNumId w:val="18"/>
  </w:num>
  <w:num w:numId="22">
    <w:abstractNumId w:val="11"/>
  </w:num>
  <w:num w:numId="23">
    <w:abstractNumId w:val="13"/>
  </w:num>
  <w:num w:numId="24">
    <w:abstractNumId w:val="19"/>
  </w:num>
  <w:num w:numId="25">
    <w:abstractNumId w:val="25"/>
  </w:num>
  <w:num w:numId="26">
    <w:abstractNumId w:val="39"/>
  </w:num>
  <w:num w:numId="27">
    <w:abstractNumId w:val="38"/>
  </w:num>
  <w:num w:numId="28">
    <w:abstractNumId w:val="46"/>
  </w:num>
  <w:num w:numId="29">
    <w:abstractNumId w:val="44"/>
  </w:num>
  <w:num w:numId="30">
    <w:abstractNumId w:val="8"/>
  </w:num>
  <w:num w:numId="31">
    <w:abstractNumId w:val="42"/>
  </w:num>
  <w:num w:numId="32">
    <w:abstractNumId w:val="40"/>
  </w:num>
  <w:num w:numId="33">
    <w:abstractNumId w:val="29"/>
  </w:num>
  <w:num w:numId="34">
    <w:abstractNumId w:val="20"/>
  </w:num>
  <w:num w:numId="35">
    <w:abstractNumId w:val="10"/>
  </w:num>
  <w:num w:numId="36">
    <w:abstractNumId w:val="41"/>
  </w:num>
  <w:num w:numId="37">
    <w:abstractNumId w:val="22"/>
  </w:num>
  <w:num w:numId="38">
    <w:abstractNumId w:val="5"/>
  </w:num>
  <w:num w:numId="39">
    <w:abstractNumId w:val="28"/>
  </w:num>
  <w:num w:numId="40">
    <w:abstractNumId w:val="3"/>
  </w:num>
  <w:num w:numId="41">
    <w:abstractNumId w:val="36"/>
  </w:num>
  <w:num w:numId="42">
    <w:abstractNumId w:val="6"/>
  </w:num>
  <w:num w:numId="43">
    <w:abstractNumId w:val="34"/>
  </w:num>
  <w:num w:numId="44">
    <w:abstractNumId w:val="0"/>
  </w:num>
  <w:num w:numId="45">
    <w:abstractNumId w:val="27"/>
  </w:num>
  <w:num w:numId="46">
    <w:abstractNumId w:val="1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326"/>
    <w:rsid w:val="00002998"/>
    <w:rsid w:val="00002DAC"/>
    <w:rsid w:val="00003EA8"/>
    <w:rsid w:val="00005405"/>
    <w:rsid w:val="000059A8"/>
    <w:rsid w:val="00005CB2"/>
    <w:rsid w:val="00006F3E"/>
    <w:rsid w:val="00007EAB"/>
    <w:rsid w:val="00012234"/>
    <w:rsid w:val="000131A7"/>
    <w:rsid w:val="000172D5"/>
    <w:rsid w:val="00022086"/>
    <w:rsid w:val="00023138"/>
    <w:rsid w:val="000256DF"/>
    <w:rsid w:val="000270F9"/>
    <w:rsid w:val="000312E1"/>
    <w:rsid w:val="00031915"/>
    <w:rsid w:val="00033317"/>
    <w:rsid w:val="00034732"/>
    <w:rsid w:val="000368CC"/>
    <w:rsid w:val="00040EEC"/>
    <w:rsid w:val="000415E0"/>
    <w:rsid w:val="0004543C"/>
    <w:rsid w:val="00045939"/>
    <w:rsid w:val="00054D57"/>
    <w:rsid w:val="0005623F"/>
    <w:rsid w:val="0006133E"/>
    <w:rsid w:val="0006409C"/>
    <w:rsid w:val="00066D44"/>
    <w:rsid w:val="00066D71"/>
    <w:rsid w:val="0007371E"/>
    <w:rsid w:val="00074B3A"/>
    <w:rsid w:val="00075E00"/>
    <w:rsid w:val="00082AA4"/>
    <w:rsid w:val="00085528"/>
    <w:rsid w:val="00094575"/>
    <w:rsid w:val="00094FED"/>
    <w:rsid w:val="00095920"/>
    <w:rsid w:val="00095C43"/>
    <w:rsid w:val="00097C8D"/>
    <w:rsid w:val="000A07D9"/>
    <w:rsid w:val="000A1034"/>
    <w:rsid w:val="000A36F1"/>
    <w:rsid w:val="000A4D66"/>
    <w:rsid w:val="000A7DAE"/>
    <w:rsid w:val="000B0603"/>
    <w:rsid w:val="000B0BEC"/>
    <w:rsid w:val="000B0C95"/>
    <w:rsid w:val="000B1B12"/>
    <w:rsid w:val="000B45FF"/>
    <w:rsid w:val="000B5B52"/>
    <w:rsid w:val="000B773A"/>
    <w:rsid w:val="000C0DA7"/>
    <w:rsid w:val="000C4D12"/>
    <w:rsid w:val="000C53DE"/>
    <w:rsid w:val="000C67F1"/>
    <w:rsid w:val="000D0C39"/>
    <w:rsid w:val="000D0EDA"/>
    <w:rsid w:val="000D146B"/>
    <w:rsid w:val="000D17A2"/>
    <w:rsid w:val="000D2AA0"/>
    <w:rsid w:val="000D3D59"/>
    <w:rsid w:val="000D4D68"/>
    <w:rsid w:val="000E2FF3"/>
    <w:rsid w:val="000E3A64"/>
    <w:rsid w:val="000E4A20"/>
    <w:rsid w:val="000E6753"/>
    <w:rsid w:val="000E7D53"/>
    <w:rsid w:val="000F11BC"/>
    <w:rsid w:val="000F3CC2"/>
    <w:rsid w:val="000F442F"/>
    <w:rsid w:val="000F55C1"/>
    <w:rsid w:val="000F638C"/>
    <w:rsid w:val="001013B2"/>
    <w:rsid w:val="001022D5"/>
    <w:rsid w:val="00102724"/>
    <w:rsid w:val="001031F9"/>
    <w:rsid w:val="00104374"/>
    <w:rsid w:val="0010494A"/>
    <w:rsid w:val="001049D0"/>
    <w:rsid w:val="00110B62"/>
    <w:rsid w:val="0011177E"/>
    <w:rsid w:val="0011232D"/>
    <w:rsid w:val="00113A91"/>
    <w:rsid w:val="00115470"/>
    <w:rsid w:val="001249D3"/>
    <w:rsid w:val="00125D8B"/>
    <w:rsid w:val="001263B6"/>
    <w:rsid w:val="00126F89"/>
    <w:rsid w:val="00127995"/>
    <w:rsid w:val="00132683"/>
    <w:rsid w:val="00134F5C"/>
    <w:rsid w:val="00135533"/>
    <w:rsid w:val="00140813"/>
    <w:rsid w:val="001449F3"/>
    <w:rsid w:val="00145CDA"/>
    <w:rsid w:val="0015051E"/>
    <w:rsid w:val="00150B48"/>
    <w:rsid w:val="00150D93"/>
    <w:rsid w:val="00152545"/>
    <w:rsid w:val="00153948"/>
    <w:rsid w:val="00156EF2"/>
    <w:rsid w:val="001653EF"/>
    <w:rsid w:val="0016560D"/>
    <w:rsid w:val="00165778"/>
    <w:rsid w:val="00174C44"/>
    <w:rsid w:val="00180692"/>
    <w:rsid w:val="001819C7"/>
    <w:rsid w:val="001828E0"/>
    <w:rsid w:val="001917FD"/>
    <w:rsid w:val="00191AC6"/>
    <w:rsid w:val="00191B55"/>
    <w:rsid w:val="00194A46"/>
    <w:rsid w:val="0019668C"/>
    <w:rsid w:val="00196A93"/>
    <w:rsid w:val="00196C08"/>
    <w:rsid w:val="001A0219"/>
    <w:rsid w:val="001A178D"/>
    <w:rsid w:val="001A33A2"/>
    <w:rsid w:val="001A33E3"/>
    <w:rsid w:val="001A3A7B"/>
    <w:rsid w:val="001A56A3"/>
    <w:rsid w:val="001A74C5"/>
    <w:rsid w:val="001B0B81"/>
    <w:rsid w:val="001B0DA7"/>
    <w:rsid w:val="001B26AF"/>
    <w:rsid w:val="001B2BDC"/>
    <w:rsid w:val="001B497D"/>
    <w:rsid w:val="001B68D4"/>
    <w:rsid w:val="001C0FDB"/>
    <w:rsid w:val="001D08A4"/>
    <w:rsid w:val="001D0F7D"/>
    <w:rsid w:val="001D10CA"/>
    <w:rsid w:val="001D1ABF"/>
    <w:rsid w:val="001E0578"/>
    <w:rsid w:val="001E0C9B"/>
    <w:rsid w:val="001E2A54"/>
    <w:rsid w:val="001E4537"/>
    <w:rsid w:val="001E64D0"/>
    <w:rsid w:val="001E7433"/>
    <w:rsid w:val="001E79D3"/>
    <w:rsid w:val="001F0DD3"/>
    <w:rsid w:val="001F107D"/>
    <w:rsid w:val="001F2B70"/>
    <w:rsid w:val="001F3DD3"/>
    <w:rsid w:val="001F4C6C"/>
    <w:rsid w:val="001F4CB9"/>
    <w:rsid w:val="001F6B5A"/>
    <w:rsid w:val="001F7839"/>
    <w:rsid w:val="002019B2"/>
    <w:rsid w:val="00201E3B"/>
    <w:rsid w:val="00202326"/>
    <w:rsid w:val="00202D59"/>
    <w:rsid w:val="0020522D"/>
    <w:rsid w:val="00206A14"/>
    <w:rsid w:val="00207363"/>
    <w:rsid w:val="00210231"/>
    <w:rsid w:val="00213AE6"/>
    <w:rsid w:val="00214C37"/>
    <w:rsid w:val="00216BEF"/>
    <w:rsid w:val="0023397A"/>
    <w:rsid w:val="002341D2"/>
    <w:rsid w:val="002341E2"/>
    <w:rsid w:val="00237166"/>
    <w:rsid w:val="00237D9D"/>
    <w:rsid w:val="00240DB8"/>
    <w:rsid w:val="002442BE"/>
    <w:rsid w:val="00244802"/>
    <w:rsid w:val="00245FD0"/>
    <w:rsid w:val="00247DE7"/>
    <w:rsid w:val="0025046C"/>
    <w:rsid w:val="00250874"/>
    <w:rsid w:val="0025248A"/>
    <w:rsid w:val="002544A9"/>
    <w:rsid w:val="00254D9B"/>
    <w:rsid w:val="00255013"/>
    <w:rsid w:val="00257966"/>
    <w:rsid w:val="00257A32"/>
    <w:rsid w:val="00257C2D"/>
    <w:rsid w:val="00263759"/>
    <w:rsid w:val="0026439C"/>
    <w:rsid w:val="0026445C"/>
    <w:rsid w:val="00266765"/>
    <w:rsid w:val="0027143B"/>
    <w:rsid w:val="00276093"/>
    <w:rsid w:val="002811E9"/>
    <w:rsid w:val="002816EF"/>
    <w:rsid w:val="002853BF"/>
    <w:rsid w:val="0028590A"/>
    <w:rsid w:val="002870E3"/>
    <w:rsid w:val="00290D86"/>
    <w:rsid w:val="00293285"/>
    <w:rsid w:val="00294573"/>
    <w:rsid w:val="00294C35"/>
    <w:rsid w:val="00296724"/>
    <w:rsid w:val="002970DA"/>
    <w:rsid w:val="00297AC1"/>
    <w:rsid w:val="002A2BCE"/>
    <w:rsid w:val="002A5F68"/>
    <w:rsid w:val="002A6C37"/>
    <w:rsid w:val="002A7380"/>
    <w:rsid w:val="002B2392"/>
    <w:rsid w:val="002B23C5"/>
    <w:rsid w:val="002B4A8F"/>
    <w:rsid w:val="002B648C"/>
    <w:rsid w:val="002C0839"/>
    <w:rsid w:val="002C2F98"/>
    <w:rsid w:val="002C3A7D"/>
    <w:rsid w:val="002C4FB2"/>
    <w:rsid w:val="002C741E"/>
    <w:rsid w:val="002D0E65"/>
    <w:rsid w:val="002D21A5"/>
    <w:rsid w:val="002D5131"/>
    <w:rsid w:val="002D6B2C"/>
    <w:rsid w:val="002D77E4"/>
    <w:rsid w:val="002E4C49"/>
    <w:rsid w:val="002E53F3"/>
    <w:rsid w:val="002E6B1F"/>
    <w:rsid w:val="002E7AA1"/>
    <w:rsid w:val="002F0BB4"/>
    <w:rsid w:val="002F23C1"/>
    <w:rsid w:val="002F3FA4"/>
    <w:rsid w:val="002F4EE2"/>
    <w:rsid w:val="003017B1"/>
    <w:rsid w:val="00304292"/>
    <w:rsid w:val="00306478"/>
    <w:rsid w:val="003122EF"/>
    <w:rsid w:val="00312540"/>
    <w:rsid w:val="00316407"/>
    <w:rsid w:val="00316EB1"/>
    <w:rsid w:val="003171E3"/>
    <w:rsid w:val="0032016F"/>
    <w:rsid w:val="00320F69"/>
    <w:rsid w:val="00322E8F"/>
    <w:rsid w:val="00334356"/>
    <w:rsid w:val="0033511D"/>
    <w:rsid w:val="00335A9C"/>
    <w:rsid w:val="00340325"/>
    <w:rsid w:val="00340A9B"/>
    <w:rsid w:val="003416DF"/>
    <w:rsid w:val="003433B0"/>
    <w:rsid w:val="003434EB"/>
    <w:rsid w:val="003515B2"/>
    <w:rsid w:val="00351865"/>
    <w:rsid w:val="00352EE8"/>
    <w:rsid w:val="00352FB9"/>
    <w:rsid w:val="00353FA4"/>
    <w:rsid w:val="0035437F"/>
    <w:rsid w:val="00355C5A"/>
    <w:rsid w:val="003560DC"/>
    <w:rsid w:val="00360FEC"/>
    <w:rsid w:val="00362845"/>
    <w:rsid w:val="00363057"/>
    <w:rsid w:val="0036576A"/>
    <w:rsid w:val="00370B10"/>
    <w:rsid w:val="00373488"/>
    <w:rsid w:val="00374060"/>
    <w:rsid w:val="0037415F"/>
    <w:rsid w:val="00375F85"/>
    <w:rsid w:val="00384393"/>
    <w:rsid w:val="00385CF6"/>
    <w:rsid w:val="0038707F"/>
    <w:rsid w:val="00391C43"/>
    <w:rsid w:val="00393EA0"/>
    <w:rsid w:val="00394954"/>
    <w:rsid w:val="003962A7"/>
    <w:rsid w:val="00397EDB"/>
    <w:rsid w:val="003A0ADB"/>
    <w:rsid w:val="003A1A6D"/>
    <w:rsid w:val="003A4208"/>
    <w:rsid w:val="003A60A5"/>
    <w:rsid w:val="003A6EAF"/>
    <w:rsid w:val="003A7879"/>
    <w:rsid w:val="003B0D21"/>
    <w:rsid w:val="003B267D"/>
    <w:rsid w:val="003B427E"/>
    <w:rsid w:val="003B50C6"/>
    <w:rsid w:val="003C0011"/>
    <w:rsid w:val="003C0D03"/>
    <w:rsid w:val="003C1421"/>
    <w:rsid w:val="003C18A1"/>
    <w:rsid w:val="003C4A5D"/>
    <w:rsid w:val="003C6B98"/>
    <w:rsid w:val="003D66F9"/>
    <w:rsid w:val="003E03DC"/>
    <w:rsid w:val="003E1620"/>
    <w:rsid w:val="003E2F1E"/>
    <w:rsid w:val="003E41AD"/>
    <w:rsid w:val="003E4B78"/>
    <w:rsid w:val="003E7348"/>
    <w:rsid w:val="003F00D6"/>
    <w:rsid w:val="003F1085"/>
    <w:rsid w:val="0040067A"/>
    <w:rsid w:val="004022A1"/>
    <w:rsid w:val="0040361D"/>
    <w:rsid w:val="00403B8A"/>
    <w:rsid w:val="00405A28"/>
    <w:rsid w:val="00406F4D"/>
    <w:rsid w:val="00412CE1"/>
    <w:rsid w:val="004153FD"/>
    <w:rsid w:val="00417A5C"/>
    <w:rsid w:val="004205B9"/>
    <w:rsid w:val="00423CC5"/>
    <w:rsid w:val="00423F30"/>
    <w:rsid w:val="004245B1"/>
    <w:rsid w:val="004250B5"/>
    <w:rsid w:val="004305AE"/>
    <w:rsid w:val="00432001"/>
    <w:rsid w:val="00434F26"/>
    <w:rsid w:val="00436AA4"/>
    <w:rsid w:val="00437F1B"/>
    <w:rsid w:val="00440A99"/>
    <w:rsid w:val="004456E5"/>
    <w:rsid w:val="00445A67"/>
    <w:rsid w:val="00445E73"/>
    <w:rsid w:val="00447085"/>
    <w:rsid w:val="00447417"/>
    <w:rsid w:val="0045037F"/>
    <w:rsid w:val="0045158C"/>
    <w:rsid w:val="00451863"/>
    <w:rsid w:val="00452142"/>
    <w:rsid w:val="00452DF2"/>
    <w:rsid w:val="004559DD"/>
    <w:rsid w:val="00455AF8"/>
    <w:rsid w:val="00460131"/>
    <w:rsid w:val="00461FCD"/>
    <w:rsid w:val="00465B1A"/>
    <w:rsid w:val="004666C9"/>
    <w:rsid w:val="00466EDC"/>
    <w:rsid w:val="004708CD"/>
    <w:rsid w:val="00472FA8"/>
    <w:rsid w:val="00476AFA"/>
    <w:rsid w:val="00477BB9"/>
    <w:rsid w:val="004805A5"/>
    <w:rsid w:val="00482A13"/>
    <w:rsid w:val="004830CA"/>
    <w:rsid w:val="004839A0"/>
    <w:rsid w:val="00484FC2"/>
    <w:rsid w:val="00486A76"/>
    <w:rsid w:val="004870E2"/>
    <w:rsid w:val="00491122"/>
    <w:rsid w:val="00493963"/>
    <w:rsid w:val="00493DC0"/>
    <w:rsid w:val="004948F3"/>
    <w:rsid w:val="00494B42"/>
    <w:rsid w:val="004A2451"/>
    <w:rsid w:val="004A4C47"/>
    <w:rsid w:val="004A60B7"/>
    <w:rsid w:val="004A6678"/>
    <w:rsid w:val="004A74EB"/>
    <w:rsid w:val="004B0185"/>
    <w:rsid w:val="004B0F57"/>
    <w:rsid w:val="004B1191"/>
    <w:rsid w:val="004B2003"/>
    <w:rsid w:val="004B53C6"/>
    <w:rsid w:val="004B5AC9"/>
    <w:rsid w:val="004B7B54"/>
    <w:rsid w:val="004C24F6"/>
    <w:rsid w:val="004C3859"/>
    <w:rsid w:val="004D0B6F"/>
    <w:rsid w:val="004D2477"/>
    <w:rsid w:val="004D5828"/>
    <w:rsid w:val="004D5F0F"/>
    <w:rsid w:val="004D6C19"/>
    <w:rsid w:val="004E0900"/>
    <w:rsid w:val="004E35B7"/>
    <w:rsid w:val="004E3678"/>
    <w:rsid w:val="004E3B69"/>
    <w:rsid w:val="004E68C5"/>
    <w:rsid w:val="004F19D2"/>
    <w:rsid w:val="004F331B"/>
    <w:rsid w:val="004F3F74"/>
    <w:rsid w:val="004F5E50"/>
    <w:rsid w:val="005010CF"/>
    <w:rsid w:val="00501196"/>
    <w:rsid w:val="00501202"/>
    <w:rsid w:val="00503865"/>
    <w:rsid w:val="00504D9E"/>
    <w:rsid w:val="00505367"/>
    <w:rsid w:val="005059C7"/>
    <w:rsid w:val="00505A8E"/>
    <w:rsid w:val="005066D1"/>
    <w:rsid w:val="00506965"/>
    <w:rsid w:val="00506FAF"/>
    <w:rsid w:val="00506FC6"/>
    <w:rsid w:val="005070BB"/>
    <w:rsid w:val="00510C67"/>
    <w:rsid w:val="00514202"/>
    <w:rsid w:val="00514989"/>
    <w:rsid w:val="00514B86"/>
    <w:rsid w:val="00514C28"/>
    <w:rsid w:val="00520A19"/>
    <w:rsid w:val="00520B6C"/>
    <w:rsid w:val="00520DD1"/>
    <w:rsid w:val="00521DCB"/>
    <w:rsid w:val="005224D1"/>
    <w:rsid w:val="005248D8"/>
    <w:rsid w:val="005305DA"/>
    <w:rsid w:val="005311E1"/>
    <w:rsid w:val="00533C8F"/>
    <w:rsid w:val="00534B30"/>
    <w:rsid w:val="00536989"/>
    <w:rsid w:val="0054187D"/>
    <w:rsid w:val="00543E7F"/>
    <w:rsid w:val="00546A94"/>
    <w:rsid w:val="00547264"/>
    <w:rsid w:val="00547DB9"/>
    <w:rsid w:val="00550363"/>
    <w:rsid w:val="00552541"/>
    <w:rsid w:val="005534EB"/>
    <w:rsid w:val="00553974"/>
    <w:rsid w:val="00553BD5"/>
    <w:rsid w:val="00554539"/>
    <w:rsid w:val="00554997"/>
    <w:rsid w:val="005605D1"/>
    <w:rsid w:val="00561EA4"/>
    <w:rsid w:val="00563A21"/>
    <w:rsid w:val="005663B6"/>
    <w:rsid w:val="00570845"/>
    <w:rsid w:val="00570D6D"/>
    <w:rsid w:val="00571C68"/>
    <w:rsid w:val="00573511"/>
    <w:rsid w:val="00573F18"/>
    <w:rsid w:val="005755E6"/>
    <w:rsid w:val="00581B3E"/>
    <w:rsid w:val="005844EE"/>
    <w:rsid w:val="00585905"/>
    <w:rsid w:val="00587626"/>
    <w:rsid w:val="00590084"/>
    <w:rsid w:val="0059589D"/>
    <w:rsid w:val="00596205"/>
    <w:rsid w:val="005967B6"/>
    <w:rsid w:val="00596E9B"/>
    <w:rsid w:val="0059788D"/>
    <w:rsid w:val="005A2B1B"/>
    <w:rsid w:val="005A333E"/>
    <w:rsid w:val="005A4BBD"/>
    <w:rsid w:val="005B3D75"/>
    <w:rsid w:val="005B4990"/>
    <w:rsid w:val="005B6E6A"/>
    <w:rsid w:val="005C21E4"/>
    <w:rsid w:val="005C2EFB"/>
    <w:rsid w:val="005C30AB"/>
    <w:rsid w:val="005C3552"/>
    <w:rsid w:val="005C433D"/>
    <w:rsid w:val="005C4C7F"/>
    <w:rsid w:val="005C5178"/>
    <w:rsid w:val="005C54E1"/>
    <w:rsid w:val="005C5E64"/>
    <w:rsid w:val="005C6953"/>
    <w:rsid w:val="005C7DBF"/>
    <w:rsid w:val="005D04E8"/>
    <w:rsid w:val="005D3B32"/>
    <w:rsid w:val="005D55F9"/>
    <w:rsid w:val="005D5DCD"/>
    <w:rsid w:val="005E0B80"/>
    <w:rsid w:val="005F2DB3"/>
    <w:rsid w:val="005F3270"/>
    <w:rsid w:val="005F4943"/>
    <w:rsid w:val="005F658A"/>
    <w:rsid w:val="005F73F5"/>
    <w:rsid w:val="005F79EA"/>
    <w:rsid w:val="005F7D09"/>
    <w:rsid w:val="006022F9"/>
    <w:rsid w:val="006125CE"/>
    <w:rsid w:val="00612B10"/>
    <w:rsid w:val="00613A08"/>
    <w:rsid w:val="0062007F"/>
    <w:rsid w:val="00622E12"/>
    <w:rsid w:val="00624D1C"/>
    <w:rsid w:val="00624D62"/>
    <w:rsid w:val="00627D8D"/>
    <w:rsid w:val="00633C18"/>
    <w:rsid w:val="00637085"/>
    <w:rsid w:val="00637208"/>
    <w:rsid w:val="00641EFE"/>
    <w:rsid w:val="00641FC2"/>
    <w:rsid w:val="00642DDE"/>
    <w:rsid w:val="00643680"/>
    <w:rsid w:val="00645026"/>
    <w:rsid w:val="006503E1"/>
    <w:rsid w:val="006503E2"/>
    <w:rsid w:val="00654FAB"/>
    <w:rsid w:val="00655C73"/>
    <w:rsid w:val="00656338"/>
    <w:rsid w:val="00661E48"/>
    <w:rsid w:val="0066200E"/>
    <w:rsid w:val="00663504"/>
    <w:rsid w:val="00666659"/>
    <w:rsid w:val="00666CA0"/>
    <w:rsid w:val="006728D8"/>
    <w:rsid w:val="006774FB"/>
    <w:rsid w:val="006813CC"/>
    <w:rsid w:val="006827E4"/>
    <w:rsid w:val="00683A61"/>
    <w:rsid w:val="006913AA"/>
    <w:rsid w:val="0069182B"/>
    <w:rsid w:val="00693D6A"/>
    <w:rsid w:val="00694F72"/>
    <w:rsid w:val="00695BB6"/>
    <w:rsid w:val="00697215"/>
    <w:rsid w:val="006A05A8"/>
    <w:rsid w:val="006A6DDB"/>
    <w:rsid w:val="006B10C4"/>
    <w:rsid w:val="006B78A4"/>
    <w:rsid w:val="006C024E"/>
    <w:rsid w:val="006C0946"/>
    <w:rsid w:val="006C0D42"/>
    <w:rsid w:val="006C2D8C"/>
    <w:rsid w:val="006C63C4"/>
    <w:rsid w:val="006D03B6"/>
    <w:rsid w:val="006D247B"/>
    <w:rsid w:val="006D42D2"/>
    <w:rsid w:val="006D484C"/>
    <w:rsid w:val="006D56DA"/>
    <w:rsid w:val="006D6F14"/>
    <w:rsid w:val="006E0D7F"/>
    <w:rsid w:val="006E0E19"/>
    <w:rsid w:val="006E1CAD"/>
    <w:rsid w:val="006E5F87"/>
    <w:rsid w:val="006E632B"/>
    <w:rsid w:val="006E6EEF"/>
    <w:rsid w:val="006E74FF"/>
    <w:rsid w:val="006F3D3B"/>
    <w:rsid w:val="006FC30D"/>
    <w:rsid w:val="007015CB"/>
    <w:rsid w:val="00703D4F"/>
    <w:rsid w:val="00706A79"/>
    <w:rsid w:val="0070722A"/>
    <w:rsid w:val="00707DB4"/>
    <w:rsid w:val="00710225"/>
    <w:rsid w:val="00711ABB"/>
    <w:rsid w:val="00711CFE"/>
    <w:rsid w:val="0071247B"/>
    <w:rsid w:val="00721A47"/>
    <w:rsid w:val="00722C1C"/>
    <w:rsid w:val="00723777"/>
    <w:rsid w:val="00723877"/>
    <w:rsid w:val="00726DD2"/>
    <w:rsid w:val="007310A8"/>
    <w:rsid w:val="00731833"/>
    <w:rsid w:val="0073234A"/>
    <w:rsid w:val="00732D40"/>
    <w:rsid w:val="00734397"/>
    <w:rsid w:val="00734FD0"/>
    <w:rsid w:val="00736313"/>
    <w:rsid w:val="007409AE"/>
    <w:rsid w:val="00745A8F"/>
    <w:rsid w:val="00745BBF"/>
    <w:rsid w:val="00745C16"/>
    <w:rsid w:val="00747A85"/>
    <w:rsid w:val="007503B9"/>
    <w:rsid w:val="00751E39"/>
    <w:rsid w:val="00757163"/>
    <w:rsid w:val="0076631C"/>
    <w:rsid w:val="00772A16"/>
    <w:rsid w:val="00777000"/>
    <w:rsid w:val="0078010E"/>
    <w:rsid w:val="0078047E"/>
    <w:rsid w:val="00782861"/>
    <w:rsid w:val="00783DD9"/>
    <w:rsid w:val="00786A48"/>
    <w:rsid w:val="00790849"/>
    <w:rsid w:val="00791827"/>
    <w:rsid w:val="00791C57"/>
    <w:rsid w:val="00793BC9"/>
    <w:rsid w:val="00793FB7"/>
    <w:rsid w:val="007A1DCA"/>
    <w:rsid w:val="007A31AE"/>
    <w:rsid w:val="007A56CE"/>
    <w:rsid w:val="007A6795"/>
    <w:rsid w:val="007A6C98"/>
    <w:rsid w:val="007A73F7"/>
    <w:rsid w:val="007B0AD3"/>
    <w:rsid w:val="007B0F84"/>
    <w:rsid w:val="007B1588"/>
    <w:rsid w:val="007B1B53"/>
    <w:rsid w:val="007B3D38"/>
    <w:rsid w:val="007B56F4"/>
    <w:rsid w:val="007B6AA9"/>
    <w:rsid w:val="007C2D86"/>
    <w:rsid w:val="007C5279"/>
    <w:rsid w:val="007C6885"/>
    <w:rsid w:val="007D2E82"/>
    <w:rsid w:val="007D3700"/>
    <w:rsid w:val="007D3BD3"/>
    <w:rsid w:val="007D4C8E"/>
    <w:rsid w:val="007D5DAC"/>
    <w:rsid w:val="007D5F00"/>
    <w:rsid w:val="007D6C93"/>
    <w:rsid w:val="007D7566"/>
    <w:rsid w:val="007E0F30"/>
    <w:rsid w:val="007E1D1B"/>
    <w:rsid w:val="007E3523"/>
    <w:rsid w:val="007E49C7"/>
    <w:rsid w:val="007E5174"/>
    <w:rsid w:val="007E5278"/>
    <w:rsid w:val="007E5573"/>
    <w:rsid w:val="007E571F"/>
    <w:rsid w:val="007E7CFB"/>
    <w:rsid w:val="007F049B"/>
    <w:rsid w:val="007F5208"/>
    <w:rsid w:val="007F5570"/>
    <w:rsid w:val="00802EA8"/>
    <w:rsid w:val="008041BD"/>
    <w:rsid w:val="00814E02"/>
    <w:rsid w:val="00815BD1"/>
    <w:rsid w:val="00816BEB"/>
    <w:rsid w:val="00822963"/>
    <w:rsid w:val="00824FE5"/>
    <w:rsid w:val="0082612B"/>
    <w:rsid w:val="0082674D"/>
    <w:rsid w:val="00831DA4"/>
    <w:rsid w:val="00831DC9"/>
    <w:rsid w:val="00832514"/>
    <w:rsid w:val="00832A14"/>
    <w:rsid w:val="00832FE1"/>
    <w:rsid w:val="00834BDB"/>
    <w:rsid w:val="008419E5"/>
    <w:rsid w:val="008423CA"/>
    <w:rsid w:val="00843116"/>
    <w:rsid w:val="008451A0"/>
    <w:rsid w:val="00845766"/>
    <w:rsid w:val="008516B7"/>
    <w:rsid w:val="00851A21"/>
    <w:rsid w:val="00852A94"/>
    <w:rsid w:val="008579CE"/>
    <w:rsid w:val="008609AE"/>
    <w:rsid w:val="00861B85"/>
    <w:rsid w:val="00862620"/>
    <w:rsid w:val="00862B16"/>
    <w:rsid w:val="00865A80"/>
    <w:rsid w:val="0086618C"/>
    <w:rsid w:val="0086643F"/>
    <w:rsid w:val="008724B3"/>
    <w:rsid w:val="00872F29"/>
    <w:rsid w:val="00874384"/>
    <w:rsid w:val="00875CA2"/>
    <w:rsid w:val="00876D86"/>
    <w:rsid w:val="00877729"/>
    <w:rsid w:val="00882483"/>
    <w:rsid w:val="008845D8"/>
    <w:rsid w:val="00885F78"/>
    <w:rsid w:val="00887D63"/>
    <w:rsid w:val="0089281B"/>
    <w:rsid w:val="0089430A"/>
    <w:rsid w:val="008949B3"/>
    <w:rsid w:val="008A6A28"/>
    <w:rsid w:val="008A6DCE"/>
    <w:rsid w:val="008B0308"/>
    <w:rsid w:val="008B21B8"/>
    <w:rsid w:val="008B257D"/>
    <w:rsid w:val="008B4722"/>
    <w:rsid w:val="008B5C91"/>
    <w:rsid w:val="008C0991"/>
    <w:rsid w:val="008C32CD"/>
    <w:rsid w:val="008C7186"/>
    <w:rsid w:val="008D1A1E"/>
    <w:rsid w:val="008D4298"/>
    <w:rsid w:val="008D742A"/>
    <w:rsid w:val="008E0083"/>
    <w:rsid w:val="008E11F8"/>
    <w:rsid w:val="008E2879"/>
    <w:rsid w:val="008E7C4B"/>
    <w:rsid w:val="008F117A"/>
    <w:rsid w:val="008F1D43"/>
    <w:rsid w:val="008F27AC"/>
    <w:rsid w:val="008F2B5A"/>
    <w:rsid w:val="008F2FAB"/>
    <w:rsid w:val="008F3F92"/>
    <w:rsid w:val="00900395"/>
    <w:rsid w:val="00906171"/>
    <w:rsid w:val="009071E9"/>
    <w:rsid w:val="00907504"/>
    <w:rsid w:val="009100A9"/>
    <w:rsid w:val="00915290"/>
    <w:rsid w:val="00917DE2"/>
    <w:rsid w:val="00920404"/>
    <w:rsid w:val="00920CDD"/>
    <w:rsid w:val="00921991"/>
    <w:rsid w:val="009266CC"/>
    <w:rsid w:val="00931A09"/>
    <w:rsid w:val="00932D77"/>
    <w:rsid w:val="0093308E"/>
    <w:rsid w:val="009335F9"/>
    <w:rsid w:val="00934DA9"/>
    <w:rsid w:val="00937159"/>
    <w:rsid w:val="00937DAC"/>
    <w:rsid w:val="00937DCF"/>
    <w:rsid w:val="009414C7"/>
    <w:rsid w:val="0094164D"/>
    <w:rsid w:val="00941DDE"/>
    <w:rsid w:val="009469F5"/>
    <w:rsid w:val="00947BF5"/>
    <w:rsid w:val="00951C2D"/>
    <w:rsid w:val="00956D54"/>
    <w:rsid w:val="009579CB"/>
    <w:rsid w:val="009603D8"/>
    <w:rsid w:val="009616DE"/>
    <w:rsid w:val="00964B38"/>
    <w:rsid w:val="00970F3D"/>
    <w:rsid w:val="0097196D"/>
    <w:rsid w:val="00977047"/>
    <w:rsid w:val="00977885"/>
    <w:rsid w:val="00980920"/>
    <w:rsid w:val="00981648"/>
    <w:rsid w:val="009863CC"/>
    <w:rsid w:val="009865A4"/>
    <w:rsid w:val="009922EC"/>
    <w:rsid w:val="00993022"/>
    <w:rsid w:val="0099780B"/>
    <w:rsid w:val="009A39A3"/>
    <w:rsid w:val="009A6619"/>
    <w:rsid w:val="009A68CE"/>
    <w:rsid w:val="009A7881"/>
    <w:rsid w:val="009A7F0D"/>
    <w:rsid w:val="009B1B26"/>
    <w:rsid w:val="009C16B1"/>
    <w:rsid w:val="009C2BC9"/>
    <w:rsid w:val="009C32E3"/>
    <w:rsid w:val="009C4D43"/>
    <w:rsid w:val="009C51F0"/>
    <w:rsid w:val="009C5742"/>
    <w:rsid w:val="009D0EFD"/>
    <w:rsid w:val="009D34BE"/>
    <w:rsid w:val="009D468E"/>
    <w:rsid w:val="009D5EA1"/>
    <w:rsid w:val="009D6214"/>
    <w:rsid w:val="009E023B"/>
    <w:rsid w:val="009E0477"/>
    <w:rsid w:val="009E3705"/>
    <w:rsid w:val="009E3C08"/>
    <w:rsid w:val="009E5BAD"/>
    <w:rsid w:val="009E6DCC"/>
    <w:rsid w:val="009F3223"/>
    <w:rsid w:val="00A007FB"/>
    <w:rsid w:val="00A010BC"/>
    <w:rsid w:val="00A049A4"/>
    <w:rsid w:val="00A04B61"/>
    <w:rsid w:val="00A0662A"/>
    <w:rsid w:val="00A069FC"/>
    <w:rsid w:val="00A074DE"/>
    <w:rsid w:val="00A11302"/>
    <w:rsid w:val="00A12BDA"/>
    <w:rsid w:val="00A142DB"/>
    <w:rsid w:val="00A1534C"/>
    <w:rsid w:val="00A1613E"/>
    <w:rsid w:val="00A20005"/>
    <w:rsid w:val="00A22648"/>
    <w:rsid w:val="00A2422F"/>
    <w:rsid w:val="00A30207"/>
    <w:rsid w:val="00A31371"/>
    <w:rsid w:val="00A31554"/>
    <w:rsid w:val="00A317B6"/>
    <w:rsid w:val="00A32D36"/>
    <w:rsid w:val="00A37CC2"/>
    <w:rsid w:val="00A40ECF"/>
    <w:rsid w:val="00A424D2"/>
    <w:rsid w:val="00A44F9C"/>
    <w:rsid w:val="00A452BC"/>
    <w:rsid w:val="00A47824"/>
    <w:rsid w:val="00A50514"/>
    <w:rsid w:val="00A50559"/>
    <w:rsid w:val="00A50C02"/>
    <w:rsid w:val="00A51023"/>
    <w:rsid w:val="00A51DE3"/>
    <w:rsid w:val="00A5365A"/>
    <w:rsid w:val="00A56366"/>
    <w:rsid w:val="00A56889"/>
    <w:rsid w:val="00A62852"/>
    <w:rsid w:val="00A6358C"/>
    <w:rsid w:val="00A638C3"/>
    <w:rsid w:val="00A63921"/>
    <w:rsid w:val="00A63E4A"/>
    <w:rsid w:val="00A707E7"/>
    <w:rsid w:val="00A719B6"/>
    <w:rsid w:val="00A724EE"/>
    <w:rsid w:val="00A73780"/>
    <w:rsid w:val="00A772AE"/>
    <w:rsid w:val="00A80871"/>
    <w:rsid w:val="00A827DE"/>
    <w:rsid w:val="00A82D4E"/>
    <w:rsid w:val="00A84526"/>
    <w:rsid w:val="00A86A6F"/>
    <w:rsid w:val="00A910DF"/>
    <w:rsid w:val="00A97CC3"/>
    <w:rsid w:val="00AA3D16"/>
    <w:rsid w:val="00AA5538"/>
    <w:rsid w:val="00AA61C5"/>
    <w:rsid w:val="00AA6932"/>
    <w:rsid w:val="00AB068D"/>
    <w:rsid w:val="00AB2FA2"/>
    <w:rsid w:val="00AB6AB7"/>
    <w:rsid w:val="00AC0C9B"/>
    <w:rsid w:val="00AC1626"/>
    <w:rsid w:val="00AC2BA6"/>
    <w:rsid w:val="00AC2D24"/>
    <w:rsid w:val="00AC39E1"/>
    <w:rsid w:val="00AC5F2F"/>
    <w:rsid w:val="00AC7FC2"/>
    <w:rsid w:val="00AD762C"/>
    <w:rsid w:val="00AE042E"/>
    <w:rsid w:val="00AE06EB"/>
    <w:rsid w:val="00AE0B3B"/>
    <w:rsid w:val="00AE10FA"/>
    <w:rsid w:val="00AE28E4"/>
    <w:rsid w:val="00AE3FB7"/>
    <w:rsid w:val="00AE440A"/>
    <w:rsid w:val="00AE6D75"/>
    <w:rsid w:val="00AE781E"/>
    <w:rsid w:val="00AE7FD4"/>
    <w:rsid w:val="00AF16C3"/>
    <w:rsid w:val="00AF3546"/>
    <w:rsid w:val="00AF3F4F"/>
    <w:rsid w:val="00AF6150"/>
    <w:rsid w:val="00B01520"/>
    <w:rsid w:val="00B020DD"/>
    <w:rsid w:val="00B02A2B"/>
    <w:rsid w:val="00B02D7D"/>
    <w:rsid w:val="00B114C4"/>
    <w:rsid w:val="00B1300F"/>
    <w:rsid w:val="00B1627C"/>
    <w:rsid w:val="00B17A3E"/>
    <w:rsid w:val="00B21737"/>
    <w:rsid w:val="00B22BC9"/>
    <w:rsid w:val="00B24B93"/>
    <w:rsid w:val="00B26953"/>
    <w:rsid w:val="00B26DEB"/>
    <w:rsid w:val="00B26F72"/>
    <w:rsid w:val="00B27D38"/>
    <w:rsid w:val="00B3102E"/>
    <w:rsid w:val="00B32278"/>
    <w:rsid w:val="00B325FE"/>
    <w:rsid w:val="00B35072"/>
    <w:rsid w:val="00B3510C"/>
    <w:rsid w:val="00B35C7A"/>
    <w:rsid w:val="00B36F12"/>
    <w:rsid w:val="00B4043E"/>
    <w:rsid w:val="00B421D0"/>
    <w:rsid w:val="00B42BB0"/>
    <w:rsid w:val="00B4308A"/>
    <w:rsid w:val="00B44169"/>
    <w:rsid w:val="00B4445E"/>
    <w:rsid w:val="00B47F34"/>
    <w:rsid w:val="00B50E98"/>
    <w:rsid w:val="00B52A8A"/>
    <w:rsid w:val="00B52ED5"/>
    <w:rsid w:val="00B577D0"/>
    <w:rsid w:val="00B6187C"/>
    <w:rsid w:val="00B65E7C"/>
    <w:rsid w:val="00B67583"/>
    <w:rsid w:val="00B67AA4"/>
    <w:rsid w:val="00B723A0"/>
    <w:rsid w:val="00B74C95"/>
    <w:rsid w:val="00B76BA4"/>
    <w:rsid w:val="00B80FF9"/>
    <w:rsid w:val="00B82D55"/>
    <w:rsid w:val="00B8504E"/>
    <w:rsid w:val="00B856CB"/>
    <w:rsid w:val="00B905D4"/>
    <w:rsid w:val="00B922E6"/>
    <w:rsid w:val="00B9486B"/>
    <w:rsid w:val="00BA0D4B"/>
    <w:rsid w:val="00BB0FD2"/>
    <w:rsid w:val="00BB5196"/>
    <w:rsid w:val="00BB5707"/>
    <w:rsid w:val="00BB7038"/>
    <w:rsid w:val="00BB7EB5"/>
    <w:rsid w:val="00BC0748"/>
    <w:rsid w:val="00BC1C3F"/>
    <w:rsid w:val="00BC3941"/>
    <w:rsid w:val="00BC48BD"/>
    <w:rsid w:val="00BC4EF3"/>
    <w:rsid w:val="00BC5DED"/>
    <w:rsid w:val="00BC61C9"/>
    <w:rsid w:val="00BC7EDB"/>
    <w:rsid w:val="00BD240A"/>
    <w:rsid w:val="00BD48DA"/>
    <w:rsid w:val="00BD6DA3"/>
    <w:rsid w:val="00BD745E"/>
    <w:rsid w:val="00BE2F06"/>
    <w:rsid w:val="00BE43D1"/>
    <w:rsid w:val="00BE5374"/>
    <w:rsid w:val="00BF3B88"/>
    <w:rsid w:val="00BF4152"/>
    <w:rsid w:val="00BF4764"/>
    <w:rsid w:val="00BF5F7B"/>
    <w:rsid w:val="00BF632C"/>
    <w:rsid w:val="00BF7F0B"/>
    <w:rsid w:val="00C04F3C"/>
    <w:rsid w:val="00C11FE6"/>
    <w:rsid w:val="00C1267F"/>
    <w:rsid w:val="00C13F5F"/>
    <w:rsid w:val="00C15E4A"/>
    <w:rsid w:val="00C20897"/>
    <w:rsid w:val="00C21137"/>
    <w:rsid w:val="00C2275B"/>
    <w:rsid w:val="00C23AFF"/>
    <w:rsid w:val="00C2532E"/>
    <w:rsid w:val="00C318B2"/>
    <w:rsid w:val="00C31B34"/>
    <w:rsid w:val="00C32F30"/>
    <w:rsid w:val="00C36B0F"/>
    <w:rsid w:val="00C43C2F"/>
    <w:rsid w:val="00C447B7"/>
    <w:rsid w:val="00C51252"/>
    <w:rsid w:val="00C51564"/>
    <w:rsid w:val="00C51C63"/>
    <w:rsid w:val="00C52389"/>
    <w:rsid w:val="00C5343E"/>
    <w:rsid w:val="00C53456"/>
    <w:rsid w:val="00C53936"/>
    <w:rsid w:val="00C5551D"/>
    <w:rsid w:val="00C60B00"/>
    <w:rsid w:val="00C614D2"/>
    <w:rsid w:val="00C63CBC"/>
    <w:rsid w:val="00C72003"/>
    <w:rsid w:val="00C7598F"/>
    <w:rsid w:val="00C7627F"/>
    <w:rsid w:val="00C8002B"/>
    <w:rsid w:val="00C806FD"/>
    <w:rsid w:val="00C81124"/>
    <w:rsid w:val="00C81ADA"/>
    <w:rsid w:val="00C81B1C"/>
    <w:rsid w:val="00C84A40"/>
    <w:rsid w:val="00C8502C"/>
    <w:rsid w:val="00C861FE"/>
    <w:rsid w:val="00C87FAE"/>
    <w:rsid w:val="00C913BA"/>
    <w:rsid w:val="00C9211E"/>
    <w:rsid w:val="00C927C7"/>
    <w:rsid w:val="00C92D3D"/>
    <w:rsid w:val="00C94146"/>
    <w:rsid w:val="00C94DD0"/>
    <w:rsid w:val="00C95D90"/>
    <w:rsid w:val="00C96550"/>
    <w:rsid w:val="00CB1511"/>
    <w:rsid w:val="00CB44FF"/>
    <w:rsid w:val="00CB4AEA"/>
    <w:rsid w:val="00CB55FA"/>
    <w:rsid w:val="00CB6592"/>
    <w:rsid w:val="00CB6FCD"/>
    <w:rsid w:val="00CB744D"/>
    <w:rsid w:val="00CB7DA8"/>
    <w:rsid w:val="00CC02E7"/>
    <w:rsid w:val="00CC04B6"/>
    <w:rsid w:val="00CC19B1"/>
    <w:rsid w:val="00CC394D"/>
    <w:rsid w:val="00CD02EC"/>
    <w:rsid w:val="00CD0BC8"/>
    <w:rsid w:val="00CD3CE6"/>
    <w:rsid w:val="00CE17FA"/>
    <w:rsid w:val="00CE20F9"/>
    <w:rsid w:val="00CE3499"/>
    <w:rsid w:val="00CE3F38"/>
    <w:rsid w:val="00CE5F38"/>
    <w:rsid w:val="00CE7016"/>
    <w:rsid w:val="00CE7734"/>
    <w:rsid w:val="00CF0736"/>
    <w:rsid w:val="00CF2405"/>
    <w:rsid w:val="00CF2FCE"/>
    <w:rsid w:val="00CF3C4D"/>
    <w:rsid w:val="00CF5AE4"/>
    <w:rsid w:val="00D017B8"/>
    <w:rsid w:val="00D04267"/>
    <w:rsid w:val="00D07434"/>
    <w:rsid w:val="00D10479"/>
    <w:rsid w:val="00D14C85"/>
    <w:rsid w:val="00D17D96"/>
    <w:rsid w:val="00D21B99"/>
    <w:rsid w:val="00D22BB2"/>
    <w:rsid w:val="00D22CA2"/>
    <w:rsid w:val="00D27F67"/>
    <w:rsid w:val="00D30BFD"/>
    <w:rsid w:val="00D32D34"/>
    <w:rsid w:val="00D344CF"/>
    <w:rsid w:val="00D35A6D"/>
    <w:rsid w:val="00D431ED"/>
    <w:rsid w:val="00D4505E"/>
    <w:rsid w:val="00D45C29"/>
    <w:rsid w:val="00D47541"/>
    <w:rsid w:val="00D47644"/>
    <w:rsid w:val="00D50D49"/>
    <w:rsid w:val="00D51AFD"/>
    <w:rsid w:val="00D522CE"/>
    <w:rsid w:val="00D52CBC"/>
    <w:rsid w:val="00D568D9"/>
    <w:rsid w:val="00D57319"/>
    <w:rsid w:val="00D60B7F"/>
    <w:rsid w:val="00D617DC"/>
    <w:rsid w:val="00D61977"/>
    <w:rsid w:val="00D629C4"/>
    <w:rsid w:val="00D63061"/>
    <w:rsid w:val="00D640E9"/>
    <w:rsid w:val="00D64CED"/>
    <w:rsid w:val="00D7090E"/>
    <w:rsid w:val="00D71CE1"/>
    <w:rsid w:val="00D723C6"/>
    <w:rsid w:val="00D7334B"/>
    <w:rsid w:val="00D8007D"/>
    <w:rsid w:val="00D8385E"/>
    <w:rsid w:val="00D8635C"/>
    <w:rsid w:val="00D901A8"/>
    <w:rsid w:val="00D91439"/>
    <w:rsid w:val="00D91564"/>
    <w:rsid w:val="00D948C8"/>
    <w:rsid w:val="00D97E18"/>
    <w:rsid w:val="00DA4A8A"/>
    <w:rsid w:val="00DA7867"/>
    <w:rsid w:val="00DA7E55"/>
    <w:rsid w:val="00DB2EC9"/>
    <w:rsid w:val="00DB3B69"/>
    <w:rsid w:val="00DB4C59"/>
    <w:rsid w:val="00DB587D"/>
    <w:rsid w:val="00DB6069"/>
    <w:rsid w:val="00DB7906"/>
    <w:rsid w:val="00DC1C8A"/>
    <w:rsid w:val="00DC27B5"/>
    <w:rsid w:val="00DC2C96"/>
    <w:rsid w:val="00DC57D1"/>
    <w:rsid w:val="00DC5D4B"/>
    <w:rsid w:val="00DC68E1"/>
    <w:rsid w:val="00DC6C4B"/>
    <w:rsid w:val="00DD0997"/>
    <w:rsid w:val="00DD2226"/>
    <w:rsid w:val="00DD2465"/>
    <w:rsid w:val="00DD2B6D"/>
    <w:rsid w:val="00DD3039"/>
    <w:rsid w:val="00DD79A7"/>
    <w:rsid w:val="00DE454A"/>
    <w:rsid w:val="00DE6728"/>
    <w:rsid w:val="00DF15AD"/>
    <w:rsid w:val="00DF6427"/>
    <w:rsid w:val="00DF730B"/>
    <w:rsid w:val="00E0351B"/>
    <w:rsid w:val="00E065BD"/>
    <w:rsid w:val="00E06ED2"/>
    <w:rsid w:val="00E07A75"/>
    <w:rsid w:val="00E104FF"/>
    <w:rsid w:val="00E1244C"/>
    <w:rsid w:val="00E142BA"/>
    <w:rsid w:val="00E1432B"/>
    <w:rsid w:val="00E14700"/>
    <w:rsid w:val="00E15495"/>
    <w:rsid w:val="00E161E6"/>
    <w:rsid w:val="00E16F24"/>
    <w:rsid w:val="00E23B1F"/>
    <w:rsid w:val="00E24430"/>
    <w:rsid w:val="00E27D9A"/>
    <w:rsid w:val="00E3031B"/>
    <w:rsid w:val="00E32875"/>
    <w:rsid w:val="00E35902"/>
    <w:rsid w:val="00E36534"/>
    <w:rsid w:val="00E37411"/>
    <w:rsid w:val="00E37948"/>
    <w:rsid w:val="00E43E8C"/>
    <w:rsid w:val="00E44C2D"/>
    <w:rsid w:val="00E46AA5"/>
    <w:rsid w:val="00E50D0E"/>
    <w:rsid w:val="00E52FB3"/>
    <w:rsid w:val="00E54EA5"/>
    <w:rsid w:val="00E55985"/>
    <w:rsid w:val="00E579DB"/>
    <w:rsid w:val="00E61CE9"/>
    <w:rsid w:val="00E62568"/>
    <w:rsid w:val="00E63AA0"/>
    <w:rsid w:val="00E66F40"/>
    <w:rsid w:val="00E67005"/>
    <w:rsid w:val="00E674A5"/>
    <w:rsid w:val="00E70045"/>
    <w:rsid w:val="00E70741"/>
    <w:rsid w:val="00E72A86"/>
    <w:rsid w:val="00E750D5"/>
    <w:rsid w:val="00E77F84"/>
    <w:rsid w:val="00E800FA"/>
    <w:rsid w:val="00E80580"/>
    <w:rsid w:val="00E81ACB"/>
    <w:rsid w:val="00E8554B"/>
    <w:rsid w:val="00E85CD9"/>
    <w:rsid w:val="00E85F56"/>
    <w:rsid w:val="00E86591"/>
    <w:rsid w:val="00E87E86"/>
    <w:rsid w:val="00E917D0"/>
    <w:rsid w:val="00E929DF"/>
    <w:rsid w:val="00E96666"/>
    <w:rsid w:val="00E96CFF"/>
    <w:rsid w:val="00E9726E"/>
    <w:rsid w:val="00E979C8"/>
    <w:rsid w:val="00EA05F9"/>
    <w:rsid w:val="00EA0D33"/>
    <w:rsid w:val="00EA5F20"/>
    <w:rsid w:val="00EA667C"/>
    <w:rsid w:val="00EB456E"/>
    <w:rsid w:val="00EB6D21"/>
    <w:rsid w:val="00EB6DAC"/>
    <w:rsid w:val="00EB74C2"/>
    <w:rsid w:val="00EC1685"/>
    <w:rsid w:val="00EC2A50"/>
    <w:rsid w:val="00EC48E9"/>
    <w:rsid w:val="00EC4913"/>
    <w:rsid w:val="00EC5F9E"/>
    <w:rsid w:val="00EC731F"/>
    <w:rsid w:val="00EC7421"/>
    <w:rsid w:val="00ED0DF2"/>
    <w:rsid w:val="00ED0F44"/>
    <w:rsid w:val="00ED2A6F"/>
    <w:rsid w:val="00ED34B5"/>
    <w:rsid w:val="00EE0FA4"/>
    <w:rsid w:val="00EE1DFC"/>
    <w:rsid w:val="00EE20A3"/>
    <w:rsid w:val="00EE2B25"/>
    <w:rsid w:val="00EE4910"/>
    <w:rsid w:val="00EE551A"/>
    <w:rsid w:val="00EE5704"/>
    <w:rsid w:val="00EE5954"/>
    <w:rsid w:val="00EE5B62"/>
    <w:rsid w:val="00EF0710"/>
    <w:rsid w:val="00EF428C"/>
    <w:rsid w:val="00EF4E6D"/>
    <w:rsid w:val="00EF4E7D"/>
    <w:rsid w:val="00EF790B"/>
    <w:rsid w:val="00F00205"/>
    <w:rsid w:val="00F016FC"/>
    <w:rsid w:val="00F03EB4"/>
    <w:rsid w:val="00F069E9"/>
    <w:rsid w:val="00F074C3"/>
    <w:rsid w:val="00F10C6F"/>
    <w:rsid w:val="00F11510"/>
    <w:rsid w:val="00F13E49"/>
    <w:rsid w:val="00F14323"/>
    <w:rsid w:val="00F143CF"/>
    <w:rsid w:val="00F143ED"/>
    <w:rsid w:val="00F17E54"/>
    <w:rsid w:val="00F24290"/>
    <w:rsid w:val="00F30666"/>
    <w:rsid w:val="00F31A6F"/>
    <w:rsid w:val="00F31F43"/>
    <w:rsid w:val="00F32DF4"/>
    <w:rsid w:val="00F364C0"/>
    <w:rsid w:val="00F365C8"/>
    <w:rsid w:val="00F37281"/>
    <w:rsid w:val="00F40ABE"/>
    <w:rsid w:val="00F43096"/>
    <w:rsid w:val="00F43283"/>
    <w:rsid w:val="00F44804"/>
    <w:rsid w:val="00F46B31"/>
    <w:rsid w:val="00F473F2"/>
    <w:rsid w:val="00F474F9"/>
    <w:rsid w:val="00F52A2D"/>
    <w:rsid w:val="00F54A74"/>
    <w:rsid w:val="00F552DE"/>
    <w:rsid w:val="00F55E49"/>
    <w:rsid w:val="00F603D3"/>
    <w:rsid w:val="00F60963"/>
    <w:rsid w:val="00F63337"/>
    <w:rsid w:val="00F64380"/>
    <w:rsid w:val="00F65E5E"/>
    <w:rsid w:val="00F70867"/>
    <w:rsid w:val="00F7375F"/>
    <w:rsid w:val="00F76EAB"/>
    <w:rsid w:val="00F81177"/>
    <w:rsid w:val="00F82AC8"/>
    <w:rsid w:val="00F86978"/>
    <w:rsid w:val="00F9463D"/>
    <w:rsid w:val="00FA286E"/>
    <w:rsid w:val="00FA62FA"/>
    <w:rsid w:val="00FB5D18"/>
    <w:rsid w:val="00FC0393"/>
    <w:rsid w:val="00FC0780"/>
    <w:rsid w:val="00FC1252"/>
    <w:rsid w:val="00FC1258"/>
    <w:rsid w:val="00FC1309"/>
    <w:rsid w:val="00FC2875"/>
    <w:rsid w:val="00FC3027"/>
    <w:rsid w:val="00FC409E"/>
    <w:rsid w:val="00FC559D"/>
    <w:rsid w:val="00FC5B63"/>
    <w:rsid w:val="00FC63A2"/>
    <w:rsid w:val="00FC7F1D"/>
    <w:rsid w:val="00FD0E81"/>
    <w:rsid w:val="00FD0ED8"/>
    <w:rsid w:val="00FD1D5C"/>
    <w:rsid w:val="00FD21EF"/>
    <w:rsid w:val="00FD252F"/>
    <w:rsid w:val="00FD27B4"/>
    <w:rsid w:val="00FD280E"/>
    <w:rsid w:val="00FD4A85"/>
    <w:rsid w:val="00FD5A58"/>
    <w:rsid w:val="00FD6612"/>
    <w:rsid w:val="00FE2D37"/>
    <w:rsid w:val="00FE3D18"/>
    <w:rsid w:val="00FE5851"/>
    <w:rsid w:val="00FE5B28"/>
    <w:rsid w:val="00FE70D3"/>
    <w:rsid w:val="00FE7CFC"/>
    <w:rsid w:val="00FF06D5"/>
    <w:rsid w:val="00FF1C37"/>
    <w:rsid w:val="00FF286D"/>
    <w:rsid w:val="00FF2CFD"/>
    <w:rsid w:val="00FF44FF"/>
    <w:rsid w:val="012B832F"/>
    <w:rsid w:val="01B74ED2"/>
    <w:rsid w:val="02C560B2"/>
    <w:rsid w:val="044B1476"/>
    <w:rsid w:val="0571BD81"/>
    <w:rsid w:val="0775A737"/>
    <w:rsid w:val="07B2AABA"/>
    <w:rsid w:val="07CB0450"/>
    <w:rsid w:val="0AF7E16E"/>
    <w:rsid w:val="0C4F3FA2"/>
    <w:rsid w:val="0EA6C168"/>
    <w:rsid w:val="0EAF6E01"/>
    <w:rsid w:val="0EEC08D5"/>
    <w:rsid w:val="0F587B24"/>
    <w:rsid w:val="10E2DAED"/>
    <w:rsid w:val="114318CB"/>
    <w:rsid w:val="1182DA3C"/>
    <w:rsid w:val="11CAB361"/>
    <w:rsid w:val="11DD82EA"/>
    <w:rsid w:val="1224B568"/>
    <w:rsid w:val="13A67ABF"/>
    <w:rsid w:val="14DFD3DD"/>
    <w:rsid w:val="14FAB8EC"/>
    <w:rsid w:val="151E5CEB"/>
    <w:rsid w:val="154AF198"/>
    <w:rsid w:val="16276A88"/>
    <w:rsid w:val="168ACAC4"/>
    <w:rsid w:val="17BAF49E"/>
    <w:rsid w:val="18BB948E"/>
    <w:rsid w:val="1B55A126"/>
    <w:rsid w:val="1BC3C1A8"/>
    <w:rsid w:val="1D1ABB93"/>
    <w:rsid w:val="1DE0E6BF"/>
    <w:rsid w:val="1E7ECBAC"/>
    <w:rsid w:val="1E8634B4"/>
    <w:rsid w:val="2127E229"/>
    <w:rsid w:val="215CDB1B"/>
    <w:rsid w:val="21CD3E4A"/>
    <w:rsid w:val="227CCE1B"/>
    <w:rsid w:val="2340FEE9"/>
    <w:rsid w:val="2359524C"/>
    <w:rsid w:val="24EDCEC9"/>
    <w:rsid w:val="252690BD"/>
    <w:rsid w:val="2595B1F1"/>
    <w:rsid w:val="25E5928F"/>
    <w:rsid w:val="265C6DA8"/>
    <w:rsid w:val="26D27FCA"/>
    <w:rsid w:val="26F6DF22"/>
    <w:rsid w:val="296CBD61"/>
    <w:rsid w:val="2B5A716D"/>
    <w:rsid w:val="300A184E"/>
    <w:rsid w:val="30B0E02C"/>
    <w:rsid w:val="31C33FD8"/>
    <w:rsid w:val="32C6E14C"/>
    <w:rsid w:val="3378928C"/>
    <w:rsid w:val="348F4F17"/>
    <w:rsid w:val="34B030CC"/>
    <w:rsid w:val="35463E34"/>
    <w:rsid w:val="35ADA91E"/>
    <w:rsid w:val="3696B0FB"/>
    <w:rsid w:val="38216408"/>
    <w:rsid w:val="38821FEF"/>
    <w:rsid w:val="38DE8AD9"/>
    <w:rsid w:val="39CE51BD"/>
    <w:rsid w:val="3A9FB6CA"/>
    <w:rsid w:val="3AF1D578"/>
    <w:rsid w:val="3C012701"/>
    <w:rsid w:val="3D150E28"/>
    <w:rsid w:val="3EDBEF4E"/>
    <w:rsid w:val="3EE8B653"/>
    <w:rsid w:val="3FDAA3E7"/>
    <w:rsid w:val="403FE3F4"/>
    <w:rsid w:val="40DC803C"/>
    <w:rsid w:val="4270A61B"/>
    <w:rsid w:val="42DB4432"/>
    <w:rsid w:val="437C7F3C"/>
    <w:rsid w:val="446C88B9"/>
    <w:rsid w:val="46AB6853"/>
    <w:rsid w:val="47C8B19A"/>
    <w:rsid w:val="498B813A"/>
    <w:rsid w:val="49A37AA7"/>
    <w:rsid w:val="4A611D6F"/>
    <w:rsid w:val="4B01A84A"/>
    <w:rsid w:val="4BA93349"/>
    <w:rsid w:val="4CE8A534"/>
    <w:rsid w:val="4E0F3B62"/>
    <w:rsid w:val="4E334C6D"/>
    <w:rsid w:val="4F53A736"/>
    <w:rsid w:val="50D4B3F9"/>
    <w:rsid w:val="512E380A"/>
    <w:rsid w:val="5451480A"/>
    <w:rsid w:val="54596925"/>
    <w:rsid w:val="54C7446A"/>
    <w:rsid w:val="567977B9"/>
    <w:rsid w:val="5706B92A"/>
    <w:rsid w:val="5736B881"/>
    <w:rsid w:val="59306398"/>
    <w:rsid w:val="597D1B03"/>
    <w:rsid w:val="59BD5266"/>
    <w:rsid w:val="59FF67E7"/>
    <w:rsid w:val="5A65A26A"/>
    <w:rsid w:val="5A778ECC"/>
    <w:rsid w:val="5AF8E176"/>
    <w:rsid w:val="5B0FE06B"/>
    <w:rsid w:val="5B44A3D3"/>
    <w:rsid w:val="5BB95E49"/>
    <w:rsid w:val="5CC89FA6"/>
    <w:rsid w:val="5D190CFF"/>
    <w:rsid w:val="5D4CB0C1"/>
    <w:rsid w:val="5D58F1B1"/>
    <w:rsid w:val="5D860E73"/>
    <w:rsid w:val="6389D7C2"/>
    <w:rsid w:val="64A7BEA7"/>
    <w:rsid w:val="6543422E"/>
    <w:rsid w:val="65AB9FC0"/>
    <w:rsid w:val="65F542AD"/>
    <w:rsid w:val="67412CEF"/>
    <w:rsid w:val="6829C0FE"/>
    <w:rsid w:val="69F6D9A3"/>
    <w:rsid w:val="6D8ACBED"/>
    <w:rsid w:val="6D978A0A"/>
    <w:rsid w:val="720F2BA7"/>
    <w:rsid w:val="727F878F"/>
    <w:rsid w:val="733E0265"/>
    <w:rsid w:val="74366624"/>
    <w:rsid w:val="75099E5D"/>
    <w:rsid w:val="758E1009"/>
    <w:rsid w:val="759F9439"/>
    <w:rsid w:val="76609BB1"/>
    <w:rsid w:val="76E094B2"/>
    <w:rsid w:val="77096895"/>
    <w:rsid w:val="78D0C2A6"/>
    <w:rsid w:val="7C2BA34A"/>
    <w:rsid w:val="7D0F0CCA"/>
    <w:rsid w:val="7D2247B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ECBF5"/>
  <w15:chartTrackingRefBased/>
  <w15:docId w15:val="{534AA57F-5931-4AB3-A207-05298C8B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52FB9"/>
    <w:pPr>
      <w:spacing w:after="200" w:line="276" w:lineRule="auto"/>
      <w:ind w:left="720"/>
      <w:contextualSpacing/>
    </w:pPr>
    <w:rPr>
      <w:rFonts w:ascii="Calibri" w:eastAsia="Calibri" w:hAnsi="Calibri" w:cs="Times New Roman"/>
      <w:lang w:val="en-GB"/>
    </w:rPr>
  </w:style>
  <w:style w:type="character" w:customStyle="1" w:styleId="ListParagraphChar">
    <w:name w:val="List Paragraph Char"/>
    <w:link w:val="ListParagraph"/>
    <w:locked/>
    <w:rsid w:val="00352FB9"/>
    <w:rPr>
      <w:rFonts w:ascii="Calibri" w:eastAsia="Calibri" w:hAnsi="Calibri" w:cs="Times New Roman"/>
      <w:lang w:val="en-GB"/>
    </w:rPr>
  </w:style>
  <w:style w:type="paragraph" w:customStyle="1" w:styleId="oj-doc-ti">
    <w:name w:val="oj-doc-ti"/>
    <w:basedOn w:val="Normal"/>
    <w:rsid w:val="006E74F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unhideWhenUsed/>
    <w:rsid w:val="00C614D2"/>
    <w:rPr>
      <w:sz w:val="16"/>
      <w:szCs w:val="16"/>
    </w:rPr>
  </w:style>
  <w:style w:type="paragraph" w:styleId="CommentText">
    <w:name w:val="annotation text"/>
    <w:basedOn w:val="Normal"/>
    <w:link w:val="CommentTextChar"/>
    <w:uiPriority w:val="99"/>
    <w:unhideWhenUsed/>
    <w:rsid w:val="00C614D2"/>
    <w:pPr>
      <w:spacing w:line="240" w:lineRule="auto"/>
    </w:pPr>
    <w:rPr>
      <w:sz w:val="20"/>
      <w:szCs w:val="20"/>
    </w:rPr>
  </w:style>
  <w:style w:type="character" w:customStyle="1" w:styleId="CommentTextChar">
    <w:name w:val="Comment Text Char"/>
    <w:basedOn w:val="DefaultParagraphFont"/>
    <w:link w:val="CommentText"/>
    <w:uiPriority w:val="99"/>
    <w:rsid w:val="00C614D2"/>
    <w:rPr>
      <w:sz w:val="20"/>
      <w:szCs w:val="20"/>
    </w:rPr>
  </w:style>
  <w:style w:type="paragraph" w:styleId="CommentSubject">
    <w:name w:val="annotation subject"/>
    <w:basedOn w:val="CommentText"/>
    <w:next w:val="CommentText"/>
    <w:link w:val="CommentSubjectChar"/>
    <w:uiPriority w:val="99"/>
    <w:semiHidden/>
    <w:unhideWhenUsed/>
    <w:rsid w:val="00C614D2"/>
    <w:rPr>
      <w:b/>
      <w:bCs/>
    </w:rPr>
  </w:style>
  <w:style w:type="character" w:customStyle="1" w:styleId="CommentSubjectChar">
    <w:name w:val="Comment Subject Char"/>
    <w:basedOn w:val="CommentTextChar"/>
    <w:link w:val="CommentSubject"/>
    <w:uiPriority w:val="99"/>
    <w:semiHidden/>
    <w:rsid w:val="00C614D2"/>
    <w:rPr>
      <w:b/>
      <w:bCs/>
      <w:sz w:val="20"/>
      <w:szCs w:val="20"/>
    </w:rPr>
  </w:style>
  <w:style w:type="paragraph" w:styleId="BalloonText">
    <w:name w:val="Balloon Text"/>
    <w:basedOn w:val="Normal"/>
    <w:link w:val="BalloonTextChar"/>
    <w:uiPriority w:val="99"/>
    <w:semiHidden/>
    <w:unhideWhenUsed/>
    <w:rsid w:val="00C61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4D2"/>
    <w:rPr>
      <w:rFonts w:ascii="Segoe UI" w:hAnsi="Segoe UI" w:cs="Segoe UI"/>
      <w:sz w:val="18"/>
      <w:szCs w:val="18"/>
    </w:rPr>
  </w:style>
  <w:style w:type="paragraph" w:customStyle="1" w:styleId="Default">
    <w:name w:val="Default"/>
    <w:rsid w:val="003B267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41FC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41FC2"/>
    <w:rPr>
      <w:rFonts w:ascii="Calibri" w:eastAsia="Calibri" w:hAnsi="Calibri" w:cs="Times New Roman"/>
      <w:sz w:val="20"/>
      <w:szCs w:val="20"/>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641FC2"/>
    <w:rPr>
      <w:vertAlign w:val="superscript"/>
    </w:rPr>
  </w:style>
  <w:style w:type="paragraph" w:customStyle="1" w:styleId="Char2">
    <w:name w:val="Char2"/>
    <w:basedOn w:val="Normal"/>
    <w:link w:val="FootnoteReference"/>
    <w:uiPriority w:val="99"/>
    <w:rsid w:val="00641FC2"/>
    <w:pPr>
      <w:spacing w:line="240" w:lineRule="exact"/>
    </w:pPr>
    <w:rPr>
      <w:vertAlign w:val="superscript"/>
    </w:rPr>
  </w:style>
  <w:style w:type="character" w:customStyle="1" w:styleId="Bodytext2">
    <w:name w:val="Body text (2)"/>
    <w:basedOn w:val="DefaultParagraphFont"/>
    <w:rsid w:val="0090617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Hyperlink">
    <w:name w:val="Hyperlink"/>
    <w:basedOn w:val="DefaultParagraphFont"/>
    <w:uiPriority w:val="99"/>
    <w:unhideWhenUsed/>
    <w:rsid w:val="004948F3"/>
    <w:rPr>
      <w:color w:val="0563C1" w:themeColor="hyperlink"/>
      <w:u w:val="single"/>
    </w:rPr>
  </w:style>
  <w:style w:type="character" w:customStyle="1" w:styleId="UnresolvedMention1">
    <w:name w:val="Unresolved Mention1"/>
    <w:basedOn w:val="DefaultParagraphFont"/>
    <w:uiPriority w:val="99"/>
    <w:semiHidden/>
    <w:unhideWhenUsed/>
    <w:rsid w:val="004948F3"/>
    <w:rPr>
      <w:color w:val="605E5C"/>
      <w:shd w:val="clear" w:color="auto" w:fill="E1DFDD"/>
    </w:rPr>
  </w:style>
  <w:style w:type="paragraph" w:styleId="Header">
    <w:name w:val="header"/>
    <w:basedOn w:val="Normal"/>
    <w:link w:val="HeaderChar"/>
    <w:uiPriority w:val="99"/>
    <w:unhideWhenUsed/>
    <w:rsid w:val="00E91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7D0"/>
  </w:style>
  <w:style w:type="paragraph" w:styleId="Footer">
    <w:name w:val="footer"/>
    <w:basedOn w:val="Normal"/>
    <w:link w:val="FooterChar"/>
    <w:uiPriority w:val="99"/>
    <w:unhideWhenUsed/>
    <w:rsid w:val="00E91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7D0"/>
  </w:style>
  <w:style w:type="character" w:styleId="FollowedHyperlink">
    <w:name w:val="FollowedHyperlink"/>
    <w:basedOn w:val="DefaultParagraphFont"/>
    <w:uiPriority w:val="99"/>
    <w:semiHidden/>
    <w:unhideWhenUsed/>
    <w:rsid w:val="00005405"/>
    <w:rPr>
      <w:color w:val="954F72" w:themeColor="followedHyperlink"/>
      <w:u w:val="single"/>
    </w:rPr>
  </w:style>
  <w:style w:type="paragraph" w:styleId="Revision">
    <w:name w:val="Revision"/>
    <w:hidden/>
    <w:uiPriority w:val="99"/>
    <w:semiHidden/>
    <w:rsid w:val="00E63AA0"/>
    <w:pPr>
      <w:spacing w:after="0" w:line="240" w:lineRule="auto"/>
    </w:pPr>
  </w:style>
  <w:style w:type="character" w:customStyle="1" w:styleId="UnresolvedMention2">
    <w:name w:val="Unresolved Mention2"/>
    <w:basedOn w:val="DefaultParagraphFont"/>
    <w:uiPriority w:val="99"/>
    <w:semiHidden/>
    <w:unhideWhenUsed/>
    <w:rsid w:val="0062007F"/>
    <w:rPr>
      <w:color w:val="605E5C"/>
      <w:shd w:val="clear" w:color="auto" w:fill="E1DFDD"/>
    </w:rPr>
  </w:style>
  <w:style w:type="character" w:customStyle="1" w:styleId="normaltextrun">
    <w:name w:val="normaltextrun"/>
    <w:basedOn w:val="DefaultParagraphFont"/>
    <w:rsid w:val="003017B1"/>
  </w:style>
  <w:style w:type="character" w:customStyle="1" w:styleId="eop">
    <w:name w:val="eop"/>
    <w:basedOn w:val="DefaultParagraphFont"/>
    <w:rsid w:val="003017B1"/>
  </w:style>
  <w:style w:type="paragraph" w:styleId="BodyText">
    <w:name w:val="Body Text"/>
    <w:basedOn w:val="Normal"/>
    <w:link w:val="BodyTextChar"/>
    <w:uiPriority w:val="1"/>
    <w:qFormat/>
    <w:rsid w:val="0019668C"/>
    <w:pPr>
      <w:widowControl w:val="0"/>
      <w:autoSpaceDE w:val="0"/>
      <w:autoSpaceDN w:val="0"/>
      <w:spacing w:after="0" w:line="240" w:lineRule="auto"/>
    </w:pPr>
    <w:rPr>
      <w:rFonts w:ascii="Times New Roman" w:eastAsia="Times New Roman" w:hAnsi="Times New Roman" w:cs="Times New Roman"/>
      <w:lang w:val="bs"/>
    </w:rPr>
  </w:style>
  <w:style w:type="character" w:customStyle="1" w:styleId="BodyTextChar">
    <w:name w:val="Body Text Char"/>
    <w:basedOn w:val="DefaultParagraphFont"/>
    <w:link w:val="BodyText"/>
    <w:uiPriority w:val="1"/>
    <w:rsid w:val="0019668C"/>
    <w:rPr>
      <w:rFonts w:ascii="Times New Roman" w:eastAsia="Times New Roman" w:hAnsi="Times New Roman" w:cs="Times New Roman"/>
      <w:lang w:val="bs"/>
    </w:rPr>
  </w:style>
  <w:style w:type="character" w:customStyle="1" w:styleId="UnresolvedMention">
    <w:name w:val="Unresolved Mention"/>
    <w:basedOn w:val="DefaultParagraphFont"/>
    <w:uiPriority w:val="99"/>
    <w:semiHidden/>
    <w:unhideWhenUsed/>
    <w:rsid w:val="004B0185"/>
    <w:rPr>
      <w:color w:val="605E5C"/>
      <w:shd w:val="clear" w:color="auto" w:fill="E1DFDD"/>
    </w:rPr>
  </w:style>
  <w:style w:type="paragraph" w:customStyle="1" w:styleId="pf0">
    <w:name w:val="pf0"/>
    <w:basedOn w:val="Normal"/>
    <w:rsid w:val="008C32C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8C32CD"/>
    <w:rPr>
      <w:rFonts w:ascii="Segoe UI" w:hAnsi="Segoe UI" w:cs="Segoe UI" w:hint="default"/>
      <w:sz w:val="18"/>
      <w:szCs w:val="18"/>
    </w:rPr>
  </w:style>
  <w:style w:type="character" w:customStyle="1" w:styleId="FontStyle42">
    <w:name w:val="Font Style42"/>
    <w:uiPriority w:val="99"/>
    <w:rsid w:val="00C31B34"/>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6217">
      <w:bodyDiv w:val="1"/>
      <w:marLeft w:val="0"/>
      <w:marRight w:val="0"/>
      <w:marTop w:val="0"/>
      <w:marBottom w:val="0"/>
      <w:divBdr>
        <w:top w:val="none" w:sz="0" w:space="0" w:color="auto"/>
        <w:left w:val="none" w:sz="0" w:space="0" w:color="auto"/>
        <w:bottom w:val="none" w:sz="0" w:space="0" w:color="auto"/>
        <w:right w:val="none" w:sz="0" w:space="0" w:color="auto"/>
      </w:divBdr>
    </w:div>
    <w:div w:id="174731210">
      <w:bodyDiv w:val="1"/>
      <w:marLeft w:val="0"/>
      <w:marRight w:val="0"/>
      <w:marTop w:val="0"/>
      <w:marBottom w:val="0"/>
      <w:divBdr>
        <w:top w:val="none" w:sz="0" w:space="0" w:color="auto"/>
        <w:left w:val="none" w:sz="0" w:space="0" w:color="auto"/>
        <w:bottom w:val="none" w:sz="0" w:space="0" w:color="auto"/>
        <w:right w:val="none" w:sz="0" w:space="0" w:color="auto"/>
      </w:divBdr>
    </w:div>
    <w:div w:id="226843905">
      <w:bodyDiv w:val="1"/>
      <w:marLeft w:val="0"/>
      <w:marRight w:val="0"/>
      <w:marTop w:val="0"/>
      <w:marBottom w:val="0"/>
      <w:divBdr>
        <w:top w:val="none" w:sz="0" w:space="0" w:color="auto"/>
        <w:left w:val="none" w:sz="0" w:space="0" w:color="auto"/>
        <w:bottom w:val="none" w:sz="0" w:space="0" w:color="auto"/>
        <w:right w:val="none" w:sz="0" w:space="0" w:color="auto"/>
      </w:divBdr>
    </w:div>
    <w:div w:id="288704802">
      <w:bodyDiv w:val="1"/>
      <w:marLeft w:val="0"/>
      <w:marRight w:val="0"/>
      <w:marTop w:val="0"/>
      <w:marBottom w:val="0"/>
      <w:divBdr>
        <w:top w:val="none" w:sz="0" w:space="0" w:color="auto"/>
        <w:left w:val="none" w:sz="0" w:space="0" w:color="auto"/>
        <w:bottom w:val="none" w:sz="0" w:space="0" w:color="auto"/>
        <w:right w:val="none" w:sz="0" w:space="0" w:color="auto"/>
      </w:divBdr>
    </w:div>
    <w:div w:id="530648043">
      <w:bodyDiv w:val="1"/>
      <w:marLeft w:val="0"/>
      <w:marRight w:val="0"/>
      <w:marTop w:val="0"/>
      <w:marBottom w:val="0"/>
      <w:divBdr>
        <w:top w:val="none" w:sz="0" w:space="0" w:color="auto"/>
        <w:left w:val="none" w:sz="0" w:space="0" w:color="auto"/>
        <w:bottom w:val="none" w:sz="0" w:space="0" w:color="auto"/>
        <w:right w:val="none" w:sz="0" w:space="0" w:color="auto"/>
      </w:divBdr>
    </w:div>
    <w:div w:id="600065834">
      <w:bodyDiv w:val="1"/>
      <w:marLeft w:val="0"/>
      <w:marRight w:val="0"/>
      <w:marTop w:val="0"/>
      <w:marBottom w:val="0"/>
      <w:divBdr>
        <w:top w:val="none" w:sz="0" w:space="0" w:color="auto"/>
        <w:left w:val="none" w:sz="0" w:space="0" w:color="auto"/>
        <w:bottom w:val="none" w:sz="0" w:space="0" w:color="auto"/>
        <w:right w:val="none" w:sz="0" w:space="0" w:color="auto"/>
      </w:divBdr>
    </w:div>
    <w:div w:id="728915362">
      <w:bodyDiv w:val="1"/>
      <w:marLeft w:val="0"/>
      <w:marRight w:val="0"/>
      <w:marTop w:val="0"/>
      <w:marBottom w:val="0"/>
      <w:divBdr>
        <w:top w:val="none" w:sz="0" w:space="0" w:color="auto"/>
        <w:left w:val="none" w:sz="0" w:space="0" w:color="auto"/>
        <w:bottom w:val="none" w:sz="0" w:space="0" w:color="auto"/>
        <w:right w:val="none" w:sz="0" w:space="0" w:color="auto"/>
      </w:divBdr>
    </w:div>
    <w:div w:id="847718626">
      <w:bodyDiv w:val="1"/>
      <w:marLeft w:val="0"/>
      <w:marRight w:val="0"/>
      <w:marTop w:val="0"/>
      <w:marBottom w:val="0"/>
      <w:divBdr>
        <w:top w:val="none" w:sz="0" w:space="0" w:color="auto"/>
        <w:left w:val="none" w:sz="0" w:space="0" w:color="auto"/>
        <w:bottom w:val="none" w:sz="0" w:space="0" w:color="auto"/>
        <w:right w:val="none" w:sz="0" w:space="0" w:color="auto"/>
      </w:divBdr>
    </w:div>
    <w:div w:id="1124428047">
      <w:bodyDiv w:val="1"/>
      <w:marLeft w:val="0"/>
      <w:marRight w:val="0"/>
      <w:marTop w:val="0"/>
      <w:marBottom w:val="0"/>
      <w:divBdr>
        <w:top w:val="none" w:sz="0" w:space="0" w:color="auto"/>
        <w:left w:val="none" w:sz="0" w:space="0" w:color="auto"/>
        <w:bottom w:val="none" w:sz="0" w:space="0" w:color="auto"/>
        <w:right w:val="none" w:sz="0" w:space="0" w:color="auto"/>
      </w:divBdr>
    </w:div>
    <w:div w:id="1202475652">
      <w:bodyDiv w:val="1"/>
      <w:marLeft w:val="0"/>
      <w:marRight w:val="0"/>
      <w:marTop w:val="0"/>
      <w:marBottom w:val="0"/>
      <w:divBdr>
        <w:top w:val="none" w:sz="0" w:space="0" w:color="auto"/>
        <w:left w:val="none" w:sz="0" w:space="0" w:color="auto"/>
        <w:bottom w:val="none" w:sz="0" w:space="0" w:color="auto"/>
        <w:right w:val="none" w:sz="0" w:space="0" w:color="auto"/>
      </w:divBdr>
    </w:div>
    <w:div w:id="1522014549">
      <w:bodyDiv w:val="1"/>
      <w:marLeft w:val="0"/>
      <w:marRight w:val="0"/>
      <w:marTop w:val="0"/>
      <w:marBottom w:val="0"/>
      <w:divBdr>
        <w:top w:val="none" w:sz="0" w:space="0" w:color="auto"/>
        <w:left w:val="none" w:sz="0" w:space="0" w:color="auto"/>
        <w:bottom w:val="none" w:sz="0" w:space="0" w:color="auto"/>
        <w:right w:val="none" w:sz="0" w:space="0" w:color="auto"/>
      </w:divBdr>
    </w:div>
    <w:div w:id="1625430877">
      <w:bodyDiv w:val="1"/>
      <w:marLeft w:val="0"/>
      <w:marRight w:val="0"/>
      <w:marTop w:val="0"/>
      <w:marBottom w:val="0"/>
      <w:divBdr>
        <w:top w:val="none" w:sz="0" w:space="0" w:color="auto"/>
        <w:left w:val="none" w:sz="0" w:space="0" w:color="auto"/>
        <w:bottom w:val="none" w:sz="0" w:space="0" w:color="auto"/>
        <w:right w:val="none" w:sz="0" w:space="0" w:color="auto"/>
      </w:divBdr>
    </w:div>
    <w:div w:id="1824933230">
      <w:bodyDiv w:val="1"/>
      <w:marLeft w:val="0"/>
      <w:marRight w:val="0"/>
      <w:marTop w:val="0"/>
      <w:marBottom w:val="0"/>
      <w:divBdr>
        <w:top w:val="none" w:sz="0" w:space="0" w:color="auto"/>
        <w:left w:val="none" w:sz="0" w:space="0" w:color="auto"/>
        <w:bottom w:val="none" w:sz="0" w:space="0" w:color="auto"/>
        <w:right w:val="none" w:sz="0" w:space="0" w:color="auto"/>
      </w:divBdr>
    </w:div>
    <w:div w:id="2028675079">
      <w:bodyDiv w:val="1"/>
      <w:marLeft w:val="0"/>
      <w:marRight w:val="0"/>
      <w:marTop w:val="0"/>
      <w:marBottom w:val="0"/>
      <w:divBdr>
        <w:top w:val="none" w:sz="0" w:space="0" w:color="auto"/>
        <w:left w:val="none" w:sz="0" w:space="0" w:color="auto"/>
        <w:bottom w:val="none" w:sz="0" w:space="0" w:color="auto"/>
        <w:right w:val="none" w:sz="0" w:space="0" w:color="auto"/>
      </w:divBdr>
    </w:div>
    <w:div w:id="21027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f378b6db8412cfcc4b8f0acc2a4c3c5b">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8f2e156dc8e0e34d7fad03eefb07113c"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B512-C6E4-476E-82AF-F5288AA25CE2}">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dd0dcad3-0eb7-4d04-87d5-84f4301fee5f"/>
    <ds:schemaRef ds:uri="http://schemas.microsoft.com/office/2006/documentManagement/types"/>
    <ds:schemaRef ds:uri="1e43a4e3-28ce-4ac0-adab-813cf4507c47"/>
    <ds:schemaRef ds:uri="http://www.w3.org/XML/1998/namespace"/>
    <ds:schemaRef ds:uri="http://purl.org/dc/dcmitype/"/>
  </ds:schemaRefs>
</ds:datastoreItem>
</file>

<file path=customXml/itemProps2.xml><?xml version="1.0" encoding="utf-8"?>
<ds:datastoreItem xmlns:ds="http://schemas.openxmlformats.org/officeDocument/2006/customXml" ds:itemID="{C64B3B4A-7BF6-46CF-B792-3B489C01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03AA4-48CE-4BE5-A5D3-32A010337D14}">
  <ds:schemaRefs>
    <ds:schemaRef ds:uri="http://schemas.microsoft.com/sharepoint/v3/contenttype/forms"/>
  </ds:schemaRefs>
</ds:datastoreItem>
</file>

<file path=customXml/itemProps4.xml><?xml version="1.0" encoding="utf-8"?>
<ds:datastoreItem xmlns:ds="http://schemas.openxmlformats.org/officeDocument/2006/customXml" ds:itemID="{8990BEE4-A00E-45CB-9DF1-2FF2CD03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Božičnik</dc:creator>
  <cp:keywords/>
  <dc:description/>
  <cp:lastModifiedBy>Sanja Duspara</cp:lastModifiedBy>
  <cp:revision>8</cp:revision>
  <dcterms:created xsi:type="dcterms:W3CDTF">2025-10-29T11:52:00Z</dcterms:created>
  <dcterms:modified xsi:type="dcterms:W3CDTF">2025-11-06T09:11:00Z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0x01010005D5011D8326D744A5E3602D518BA1D1</vt:lpwstr>
  </property>
</Properties>
</file>